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F9C544A"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810755" w:rsidRPr="00810755">
        <w:rPr>
          <w:rFonts w:ascii="Verdana" w:hAnsi="Verdana" w:cstheme="minorHAnsi"/>
          <w:b/>
          <w:sz w:val="28"/>
          <w:szCs w:val="28"/>
          <w:u w:val="single"/>
        </w:rPr>
        <w:t xml:space="preserve">Nákup a dodávka dopravního značení pro výstroj dráhy OŘ PLZ </w:t>
      </w:r>
      <w:proofErr w:type="gramStart"/>
      <w:r w:rsidR="00810755" w:rsidRPr="00810755">
        <w:rPr>
          <w:rFonts w:ascii="Verdana" w:hAnsi="Verdana" w:cstheme="minorHAnsi"/>
          <w:b/>
          <w:sz w:val="28"/>
          <w:szCs w:val="28"/>
          <w:u w:val="single"/>
        </w:rPr>
        <w:t>2025 – 2027</w:t>
      </w:r>
      <w:proofErr w:type="gramEnd"/>
      <w:r w:rsidR="00810755">
        <w:rPr>
          <w:rFonts w:ascii="Verdana" w:hAnsi="Verdana" w:cstheme="minorHAnsi"/>
          <w:b/>
          <w:sz w:val="28"/>
          <w:szCs w:val="28"/>
          <w:u w:val="single"/>
        </w:rPr>
        <w:t xml:space="preserve"> – Oblast ST Plzeň</w:t>
      </w:r>
      <w:r w:rsidRPr="007854CF">
        <w:rPr>
          <w:rFonts w:ascii="Verdana" w:hAnsi="Verdana" w:cstheme="minorHAnsi"/>
          <w:b/>
          <w:sz w:val="28"/>
          <w:szCs w:val="28"/>
          <w:u w:val="single"/>
        </w:rPr>
        <w:t>“</w:t>
      </w:r>
    </w:p>
    <w:p w14:paraId="098D8AD0" w14:textId="71B21BAC" w:rsidR="0068542E" w:rsidRPr="0068542E" w:rsidRDefault="0068542E" w:rsidP="008B5521">
      <w:pPr>
        <w:pStyle w:val="acnormal"/>
        <w:spacing w:before="60" w:after="60"/>
        <w:jc w:val="left"/>
        <w:rPr>
          <w:rFonts w:ascii="Verdana" w:hAnsi="Verdana" w:cstheme="minorHAnsi"/>
          <w:b/>
          <w:sz w:val="22"/>
        </w:rPr>
      </w:pPr>
      <w:r>
        <w:rPr>
          <w:rFonts w:ascii="Verdana" w:hAnsi="Verdana" w:cstheme="minorHAnsi"/>
          <w:b/>
          <w:sz w:val="22"/>
          <w:u w:val="single"/>
        </w:rPr>
        <w:t>č. VZ:</w:t>
      </w:r>
      <w:r>
        <w:rPr>
          <w:rFonts w:ascii="Verdana" w:hAnsi="Verdana" w:cstheme="minorHAnsi"/>
          <w:b/>
          <w:sz w:val="22"/>
        </w:rPr>
        <w:t xml:space="preserve"> 65425097</w:t>
      </w:r>
    </w:p>
    <w:p w14:paraId="1E4AC4CE" w14:textId="4FC9BE12"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19DBB745"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E51F0B">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35E2D5F6"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00DD4ECC">
        <w:rPr>
          <w:rFonts w:ascii="Verdana" w:hAnsi="Verdana" w:cstheme="minorHAnsi"/>
          <w:sz w:val="18"/>
          <w:szCs w:val="18"/>
        </w:rPr>
        <w:t>a</w:t>
      </w:r>
      <w:r w:rsidRPr="00115357">
        <w:rPr>
          <w:rFonts w:ascii="Verdana" w:hAnsi="Verdana" w:cstheme="minorHAnsi"/>
          <w:sz w:val="18"/>
          <w:szCs w:val="18"/>
        </w:rPr>
        <w:t>:</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810755">
        <w:rPr>
          <w:rFonts w:ascii="Verdana" w:hAnsi="Verdana" w:cstheme="minorHAnsi"/>
          <w:sz w:val="18"/>
          <w:szCs w:val="18"/>
        </w:rPr>
        <w:t>na 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Default="00E3610E" w:rsidP="000A5BC6">
      <w:pPr>
        <w:pStyle w:val="acnormal"/>
        <w:spacing w:line="240" w:lineRule="auto"/>
        <w:rPr>
          <w:rFonts w:ascii="Verdana" w:hAnsi="Verdana" w:cstheme="minorHAnsi"/>
          <w:sz w:val="18"/>
          <w:szCs w:val="18"/>
        </w:rPr>
      </w:pPr>
    </w:p>
    <w:p w14:paraId="3946294E" w14:textId="77777777" w:rsidR="00B237AA" w:rsidRPr="008B5521" w:rsidRDefault="00B237AA"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10755" w:rsidRDefault="00E5485A" w:rsidP="008B5521">
      <w:pPr>
        <w:pStyle w:val="acnormal"/>
        <w:tabs>
          <w:tab w:val="left" w:pos="720"/>
          <w:tab w:val="center" w:pos="4536"/>
        </w:tabs>
        <w:jc w:val="left"/>
        <w:rPr>
          <w:rFonts w:ascii="Verdana" w:hAnsi="Verdana" w:cstheme="minorHAnsi"/>
          <w:sz w:val="18"/>
          <w:szCs w:val="18"/>
        </w:rPr>
      </w:pPr>
      <w:r w:rsidRPr="00810755">
        <w:rPr>
          <w:rFonts w:ascii="Verdana" w:hAnsi="Verdana" w:cstheme="minorHAnsi"/>
          <w:sz w:val="18"/>
          <w:szCs w:val="18"/>
        </w:rPr>
        <w:t>uzavřeli</w:t>
      </w:r>
      <w:r w:rsidR="00CC5257" w:rsidRPr="00810755">
        <w:rPr>
          <w:rFonts w:ascii="Verdana" w:hAnsi="Verdana" w:cstheme="minorHAnsi"/>
          <w:sz w:val="18"/>
          <w:szCs w:val="18"/>
        </w:rPr>
        <w:t xml:space="preserve"> níže uvedeného dne, měsíce a roku tuto </w:t>
      </w:r>
      <w:r w:rsidR="00881560" w:rsidRPr="00810755">
        <w:rPr>
          <w:rFonts w:ascii="Verdana" w:hAnsi="Verdana" w:cstheme="minorHAnsi"/>
          <w:sz w:val="18"/>
          <w:szCs w:val="18"/>
        </w:rPr>
        <w:t xml:space="preserve">Rámcovou </w:t>
      </w:r>
      <w:r w:rsidR="00712561" w:rsidRPr="00810755">
        <w:rPr>
          <w:rFonts w:ascii="Verdana" w:hAnsi="Verdana" w:cstheme="minorHAnsi"/>
          <w:sz w:val="18"/>
          <w:szCs w:val="18"/>
        </w:rPr>
        <w:t>dohodu</w:t>
      </w:r>
      <w:r w:rsidR="00286A30" w:rsidRPr="00810755">
        <w:rPr>
          <w:rFonts w:ascii="Verdana" w:hAnsi="Verdana" w:cstheme="minorHAnsi"/>
          <w:sz w:val="18"/>
          <w:szCs w:val="18"/>
        </w:rPr>
        <w:t>.</w:t>
      </w:r>
    </w:p>
    <w:p w14:paraId="5D72458A" w14:textId="27F4A4E3" w:rsidR="000C4186" w:rsidRPr="00810755" w:rsidRDefault="000B560C" w:rsidP="00286A30">
      <w:pPr>
        <w:jc w:val="both"/>
        <w:rPr>
          <w:rFonts w:ascii="Verdana" w:hAnsi="Verdana" w:cstheme="minorHAnsi"/>
          <w:sz w:val="18"/>
          <w:szCs w:val="18"/>
        </w:rPr>
      </w:pPr>
      <w:r w:rsidRPr="00810755">
        <w:rPr>
          <w:rFonts w:ascii="Verdana" w:hAnsi="Verdana" w:cstheme="minorHAnsi"/>
          <w:sz w:val="18"/>
          <w:szCs w:val="18"/>
        </w:rPr>
        <w:t xml:space="preserve">Tato </w:t>
      </w:r>
      <w:r w:rsidR="007A1D6A" w:rsidRPr="00810755">
        <w:rPr>
          <w:rFonts w:ascii="Verdana" w:hAnsi="Verdana" w:cstheme="minorHAnsi"/>
          <w:sz w:val="18"/>
          <w:szCs w:val="18"/>
        </w:rPr>
        <w:t xml:space="preserve">Rámcová </w:t>
      </w:r>
      <w:r w:rsidRPr="00810755">
        <w:rPr>
          <w:rFonts w:ascii="Verdana" w:hAnsi="Verdana" w:cstheme="minorHAnsi"/>
          <w:sz w:val="18"/>
          <w:szCs w:val="18"/>
        </w:rPr>
        <w:t xml:space="preserve">dohoda je uzavřena na základě výsledků </w:t>
      </w:r>
      <w:r w:rsidR="00C447F2" w:rsidRPr="00810755">
        <w:rPr>
          <w:rFonts w:ascii="Verdana" w:hAnsi="Verdana"/>
          <w:sz w:val="18"/>
          <w:szCs w:val="18"/>
        </w:rPr>
        <w:t xml:space="preserve">výběrového řízení na uzavření této Rámcové dohody odpovídající podlimitní sektorové veřejné zakázce </w:t>
      </w:r>
      <w:r w:rsidRPr="00810755">
        <w:rPr>
          <w:rFonts w:ascii="Verdana" w:hAnsi="Verdana" w:cstheme="minorHAnsi"/>
          <w:sz w:val="18"/>
          <w:szCs w:val="18"/>
        </w:rPr>
        <w:t xml:space="preserve">s názvem </w:t>
      </w:r>
      <w:r w:rsidR="00810755" w:rsidRPr="00810755">
        <w:rPr>
          <w:rFonts w:ascii="Verdana" w:hAnsi="Verdana" w:cstheme="minorHAnsi"/>
          <w:sz w:val="18"/>
          <w:szCs w:val="18"/>
        </w:rPr>
        <w:t xml:space="preserve">„Nákup a dodávka dopravního značení pro výstroj dráhy OŘ PLZ </w:t>
      </w:r>
      <w:proofErr w:type="gramStart"/>
      <w:r w:rsidR="00810755" w:rsidRPr="00810755">
        <w:rPr>
          <w:rFonts w:ascii="Verdana" w:hAnsi="Verdana" w:cstheme="minorHAnsi"/>
          <w:sz w:val="18"/>
          <w:szCs w:val="18"/>
        </w:rPr>
        <w:t>2025 – 2027</w:t>
      </w:r>
      <w:proofErr w:type="gramEnd"/>
      <w:r w:rsidR="00810755" w:rsidRPr="00810755">
        <w:rPr>
          <w:rFonts w:ascii="Verdana" w:hAnsi="Verdana" w:cstheme="minorHAnsi"/>
          <w:sz w:val="18"/>
          <w:szCs w:val="18"/>
        </w:rPr>
        <w:t>“</w:t>
      </w:r>
      <w:r w:rsidRPr="00810755">
        <w:rPr>
          <w:rFonts w:ascii="Verdana" w:hAnsi="Verdana" w:cstheme="minorHAnsi"/>
          <w:sz w:val="18"/>
          <w:szCs w:val="18"/>
        </w:rPr>
        <w:t xml:space="preserve">, č.j. </w:t>
      </w:r>
      <w:r w:rsidR="00810755" w:rsidRPr="00810755">
        <w:rPr>
          <w:rFonts w:ascii="Verdana" w:hAnsi="Verdana" w:cstheme="minorHAnsi"/>
          <w:sz w:val="18"/>
          <w:szCs w:val="18"/>
        </w:rPr>
        <w:t xml:space="preserve">23510/2025-SŽ-OŘ PLZ-ÚPI </w:t>
      </w:r>
      <w:r w:rsidRPr="00810755">
        <w:rPr>
          <w:rFonts w:ascii="Verdana" w:hAnsi="Verdana" w:cstheme="minorHAnsi"/>
          <w:sz w:val="18"/>
          <w:szCs w:val="18"/>
        </w:rPr>
        <w:t>(dále jen „</w:t>
      </w:r>
      <w:r w:rsidR="00A00FAA" w:rsidRPr="00810755">
        <w:rPr>
          <w:rFonts w:ascii="Verdana" w:hAnsi="Verdana" w:cstheme="minorHAnsi"/>
          <w:sz w:val="18"/>
          <w:szCs w:val="18"/>
        </w:rPr>
        <w:t>výběrové</w:t>
      </w:r>
      <w:r w:rsidR="000A53AE" w:rsidRPr="00810755">
        <w:rPr>
          <w:rFonts w:ascii="Verdana" w:hAnsi="Verdana" w:cstheme="minorHAnsi"/>
          <w:sz w:val="18"/>
          <w:szCs w:val="18"/>
        </w:rPr>
        <w:t xml:space="preserve"> řízení</w:t>
      </w:r>
      <w:r w:rsidRPr="00810755">
        <w:rPr>
          <w:rFonts w:ascii="Verdana" w:hAnsi="Verdana" w:cstheme="minorHAnsi"/>
          <w:sz w:val="18"/>
          <w:szCs w:val="18"/>
        </w:rPr>
        <w:t xml:space="preserve">“). Jednotlivá ustanovení této </w:t>
      </w:r>
      <w:r w:rsidR="00881560" w:rsidRPr="00810755">
        <w:rPr>
          <w:rFonts w:ascii="Verdana" w:hAnsi="Verdana" w:cstheme="minorHAnsi"/>
          <w:sz w:val="18"/>
          <w:szCs w:val="18"/>
        </w:rPr>
        <w:t xml:space="preserve">Rámcové </w:t>
      </w:r>
      <w:r w:rsidRPr="00810755">
        <w:rPr>
          <w:rFonts w:ascii="Verdana" w:hAnsi="Verdana" w:cstheme="minorHAnsi"/>
          <w:sz w:val="18"/>
          <w:szCs w:val="18"/>
        </w:rPr>
        <w:t xml:space="preserve">dohody tak budou vykládána v souladu se zadávacími podmínkami </w:t>
      </w:r>
      <w:r w:rsidR="00A00FAA" w:rsidRPr="00810755">
        <w:rPr>
          <w:rFonts w:ascii="Verdana" w:hAnsi="Verdana" w:cstheme="minorHAnsi"/>
          <w:sz w:val="18"/>
          <w:szCs w:val="18"/>
        </w:rPr>
        <w:t>výběrového</w:t>
      </w:r>
      <w:r w:rsidR="000A53AE" w:rsidRPr="00810755">
        <w:rPr>
          <w:rFonts w:ascii="Verdana" w:hAnsi="Verdana" w:cstheme="minorHAnsi"/>
          <w:sz w:val="18"/>
          <w:szCs w:val="18"/>
        </w:rPr>
        <w:t xml:space="preserve"> řízen</w:t>
      </w:r>
      <w:r w:rsidR="009801AE" w:rsidRPr="00810755">
        <w:rPr>
          <w:rFonts w:ascii="Verdana" w:hAnsi="Verdana" w:cstheme="minorHAnsi"/>
          <w:sz w:val="18"/>
          <w:szCs w:val="18"/>
        </w:rPr>
        <w:t>í</w:t>
      </w:r>
      <w:r w:rsidRPr="00810755">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0E78558D" w:rsidR="000B560C" w:rsidRPr="004F68CA" w:rsidRDefault="00893290" w:rsidP="00D5415F">
      <w:pPr>
        <w:pStyle w:val="acnormalbulleted"/>
        <w:rPr>
          <w:rFonts w:ascii="Verdana" w:eastAsia="Times New Roman" w:hAnsi="Verdana"/>
          <w:sz w:val="18"/>
          <w:szCs w:val="18"/>
          <w:lang w:eastAsia="cs-CZ"/>
        </w:rPr>
      </w:pPr>
      <w:r w:rsidRPr="00B237AA">
        <w:rPr>
          <w:rFonts w:ascii="Verdana" w:hAnsi="Verdana"/>
          <w:sz w:val="18"/>
          <w:szCs w:val="18"/>
        </w:rPr>
        <w:t xml:space="preserve">Předmětem dílčích veřejných zakázek bude dodávka zboží uvedeného v </w:t>
      </w:r>
      <w:r w:rsidRPr="00B237AA">
        <w:rPr>
          <w:rFonts w:ascii="Verdana" w:hAnsi="Verdana"/>
          <w:sz w:val="18"/>
          <w:szCs w:val="18"/>
          <w:lang w:eastAsia="cs-CZ"/>
        </w:rPr>
        <w:t xml:space="preserve">příloze č. </w:t>
      </w:r>
      <w:r w:rsidR="00B237AA" w:rsidRPr="00B237AA">
        <w:rPr>
          <w:rFonts w:ascii="Verdana" w:hAnsi="Verdana"/>
          <w:sz w:val="18"/>
          <w:szCs w:val="18"/>
          <w:lang w:eastAsia="cs-CZ"/>
        </w:rPr>
        <w:t>3</w:t>
      </w:r>
      <w:r w:rsidR="006A4A0B" w:rsidRPr="004F68CA">
        <w:rPr>
          <w:rFonts w:ascii="Verdana" w:hAnsi="Verdana"/>
          <w:sz w:val="18"/>
          <w:szCs w:val="18"/>
          <w:lang w:eastAsia="cs-CZ"/>
        </w:rPr>
        <w:t xml:space="preserve"> </w:t>
      </w:r>
      <w:r w:rsidRPr="004F68CA">
        <w:rPr>
          <w:rFonts w:ascii="Verdana" w:hAnsi="Verdana"/>
          <w:sz w:val="18"/>
          <w:szCs w:val="18"/>
          <w:lang w:eastAsia="cs-CZ"/>
        </w:rPr>
        <w:t xml:space="preserve">této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51815613"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sidR="00B237AA">
        <w:rPr>
          <w:rFonts w:ascii="Verdana" w:hAnsi="Verdana"/>
          <w:sz w:val="18"/>
        </w:rPr>
        <w:tab/>
      </w:r>
      <w:r w:rsidR="00B237AA">
        <w:rPr>
          <w:rFonts w:ascii="Verdana" w:hAnsi="Verdana"/>
          <w:sz w:val="18"/>
        </w:rPr>
        <w:tab/>
      </w:r>
      <w:proofErr w:type="spellStart"/>
      <w:r w:rsidRPr="00851EB5">
        <w:rPr>
          <w:rFonts w:ascii="Verdana" w:hAnsi="Verdana"/>
          <w:sz w:val="18"/>
          <w:highlight w:val="green"/>
        </w:rPr>
        <w:t>xxxxxx</w:t>
      </w:r>
      <w:proofErr w:type="spellEnd"/>
      <w:r>
        <w:rPr>
          <w:rFonts w:ascii="Verdana" w:hAnsi="Verdana"/>
          <w:sz w:val="18"/>
        </w:rPr>
        <w:t xml:space="preserve">, e-mail </w:t>
      </w:r>
      <w:r w:rsidRPr="0085490E">
        <w:rPr>
          <w:rFonts w:ascii="Verdana" w:hAnsi="Verdana"/>
          <w:sz w:val="18"/>
          <w:highlight w:val="green"/>
        </w:rPr>
        <w:t>xxxx@spravazeleznic.cz</w:t>
      </w:r>
    </w:p>
    <w:p w14:paraId="7A111959" w14:textId="4C9A2799"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Prodávající:</w:t>
      </w:r>
      <w:r w:rsidR="00B237AA">
        <w:rPr>
          <w:rFonts w:ascii="Verdana" w:hAnsi="Verdana"/>
          <w:sz w:val="18"/>
        </w:rPr>
        <w:tab/>
      </w:r>
      <w:proofErr w:type="spellStart"/>
      <w:r w:rsidRPr="00851EB5">
        <w:rPr>
          <w:rFonts w:ascii="Verdana" w:hAnsi="Verdana"/>
          <w:sz w:val="18"/>
          <w:highlight w:val="yellow"/>
        </w:rPr>
        <w:t>xxxxxx</w:t>
      </w:r>
      <w:proofErr w:type="spellEnd"/>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lastRenderedPageBreak/>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B237AA">
        <w:rPr>
          <w:rFonts w:ascii="Verdana" w:hAnsi="Verdana" w:cstheme="minorHAnsi"/>
          <w:sz w:val="18"/>
          <w:szCs w:val="18"/>
        </w:rPr>
        <w:t xml:space="preserve">cenu za plnění dílčí smlouvy vypočtenou dle jednotkových cen v příloze č. </w:t>
      </w:r>
      <w:r w:rsidR="007465F2" w:rsidRPr="00B237AA">
        <w:rPr>
          <w:rFonts w:ascii="Verdana" w:hAnsi="Verdana" w:cstheme="minorHAnsi"/>
          <w:sz w:val="18"/>
          <w:szCs w:val="18"/>
        </w:rPr>
        <w:t xml:space="preserve">3 </w:t>
      </w:r>
      <w:r w:rsidRPr="00B237AA">
        <w:rPr>
          <w:rFonts w:ascii="Verdana" w:hAnsi="Verdana" w:cstheme="minorHAnsi"/>
          <w:sz w:val="18"/>
          <w:szCs w:val="18"/>
        </w:rPr>
        <w:t xml:space="preserve">této </w:t>
      </w:r>
      <w:r w:rsidR="00881560" w:rsidRPr="00B237AA">
        <w:rPr>
          <w:rFonts w:ascii="Verdana" w:hAnsi="Verdana" w:cstheme="minorHAnsi"/>
          <w:sz w:val="18"/>
          <w:szCs w:val="18"/>
        </w:rPr>
        <w:t>Rámcové</w:t>
      </w:r>
      <w:r w:rsidRPr="00B237AA">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0CF1C744" w:rsidR="00FF14B8" w:rsidRPr="00781B70" w:rsidRDefault="00D608AA" w:rsidP="00B237AA">
      <w:pPr>
        <w:pStyle w:val="Odstavecseseznamem"/>
        <w:numPr>
          <w:ilvl w:val="0"/>
          <w:numId w:val="3"/>
        </w:numPr>
        <w:tabs>
          <w:tab w:val="clear" w:pos="360"/>
          <w:tab w:val="num" w:pos="-360"/>
        </w:tabs>
        <w:spacing w:after="120"/>
        <w:ind w:left="357" w:hanging="357"/>
        <w:contextualSpacing w:val="0"/>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B237AA">
        <w:rPr>
          <w:rFonts w:ascii="Verdana" w:hAnsi="Verdana" w:cstheme="minorHAnsi"/>
          <w:sz w:val="18"/>
          <w:szCs w:val="18"/>
        </w:rPr>
        <w:t>5</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7044594C" w14:textId="031C8233" w:rsidR="00893290" w:rsidRPr="00B237AA"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B237A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237AA">
        <w:rPr>
          <w:rFonts w:ascii="Verdana" w:hAnsi="Verdana" w:cstheme="minorHAnsi"/>
          <w:sz w:val="18"/>
          <w:szCs w:val="18"/>
        </w:rPr>
        <w:t>ust</w:t>
      </w:r>
      <w:proofErr w:type="spellEnd"/>
      <w:r w:rsidRPr="00B237AA">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B237AA">
        <w:rPr>
          <w:rFonts w:ascii="Verdana" w:hAnsi="Verdana" w:cstheme="minorHAnsi"/>
          <w:sz w:val="18"/>
          <w:szCs w:val="18"/>
        </w:rPr>
        <w:t xml:space="preserve"> článku </w:t>
      </w:r>
      <w:r w:rsidRPr="00B237AA">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B237AA" w:rsidRPr="00B237AA">
        <w:rPr>
          <w:rFonts w:ascii="Verdana" w:hAnsi="Verdana" w:cstheme="minorHAnsi"/>
          <w:sz w:val="18"/>
          <w:szCs w:val="18"/>
        </w:rPr>
        <w:t>5</w:t>
      </w:r>
      <w:r w:rsidRPr="00B237AA">
        <w:rPr>
          <w:rFonts w:ascii="Verdana" w:hAnsi="Verdana" w:cstheme="minorHAnsi"/>
          <w:sz w:val="18"/>
          <w:szCs w:val="18"/>
        </w:rPr>
        <w:t xml:space="preserve"> % z ceny za plnění budoucí dílčí smlouvy, kterou </w:t>
      </w:r>
      <w:r w:rsidR="00ED42A7" w:rsidRPr="00B237AA">
        <w:rPr>
          <w:rFonts w:ascii="Verdana" w:hAnsi="Verdana" w:cstheme="minorHAnsi"/>
          <w:sz w:val="18"/>
          <w:szCs w:val="18"/>
        </w:rPr>
        <w:t>Prodá</w:t>
      </w:r>
      <w:r w:rsidRPr="00B237AA">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B237AA">
        <w:rPr>
          <w:rFonts w:ascii="Verdana" w:hAnsi="Verdana"/>
          <w:sz w:val="18"/>
          <w:szCs w:val="18"/>
        </w:rPr>
        <w:t xml:space="preserve"> </w:t>
      </w:r>
      <w:r w:rsidRPr="00B237AA">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7664D86F" w:rsidR="00D608AA" w:rsidRPr="00E0064C"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lastRenderedPageBreak/>
        <w:t xml:space="preserve">Tato Rámcová dohoda je uzavírána na dobu od </w:t>
      </w:r>
      <w:r w:rsidRPr="00E0064C">
        <w:rPr>
          <w:rFonts w:ascii="Verdana" w:hAnsi="Verdana"/>
          <w:sz w:val="18"/>
          <w:szCs w:val="18"/>
        </w:rPr>
        <w:t xml:space="preserve">nabytí její účinnosti do </w:t>
      </w:r>
      <w:r w:rsidR="00E0064C" w:rsidRPr="00E0064C">
        <w:rPr>
          <w:rFonts w:ascii="Verdana" w:hAnsi="Verdana"/>
          <w:sz w:val="18"/>
          <w:szCs w:val="18"/>
        </w:rPr>
        <w:t>31.12.2027</w:t>
      </w:r>
      <w:r w:rsidR="00D608AA" w:rsidRPr="00E0064C">
        <w:rPr>
          <w:rFonts w:ascii="Verdana" w:hAnsi="Verdana"/>
          <w:sz w:val="18"/>
          <w:szCs w:val="18"/>
        </w:rPr>
        <w:t xml:space="preserve"> anebo do doby uzavření dílčí smlouvy, na </w:t>
      </w:r>
      <w:proofErr w:type="gramStart"/>
      <w:r w:rsidR="00D608AA" w:rsidRPr="00E0064C">
        <w:rPr>
          <w:rFonts w:ascii="Verdana" w:hAnsi="Verdana"/>
          <w:sz w:val="18"/>
          <w:szCs w:val="18"/>
        </w:rPr>
        <w:t>základě</w:t>
      </w:r>
      <w:proofErr w:type="gramEnd"/>
      <w:r w:rsidR="00D608AA" w:rsidRPr="00E0064C">
        <w:rPr>
          <w:rFonts w:ascii="Verdana" w:hAnsi="Verdana"/>
          <w:sz w:val="18"/>
          <w:szCs w:val="18"/>
        </w:rPr>
        <w:t xml:space="preserve"> které dojde k objednání zboží dle této </w:t>
      </w:r>
      <w:r w:rsidR="00881560" w:rsidRPr="00E0064C">
        <w:rPr>
          <w:rFonts w:ascii="Verdana" w:hAnsi="Verdana"/>
          <w:sz w:val="18"/>
          <w:szCs w:val="18"/>
        </w:rPr>
        <w:t>Rámcové</w:t>
      </w:r>
      <w:r w:rsidR="00D608AA" w:rsidRPr="00E0064C">
        <w:rPr>
          <w:rFonts w:ascii="Verdana" w:hAnsi="Verdana"/>
          <w:sz w:val="18"/>
          <w:szCs w:val="18"/>
        </w:rPr>
        <w:t xml:space="preserve"> dohody (v součtu všech dílčích smluv) v částce převyšující </w:t>
      </w:r>
      <w:r w:rsidR="00E0064C" w:rsidRPr="00E0064C">
        <w:rPr>
          <w:rFonts w:ascii="Verdana" w:hAnsi="Verdana"/>
          <w:sz w:val="18"/>
          <w:szCs w:val="18"/>
        </w:rPr>
        <w:t>5 350 000</w:t>
      </w:r>
      <w:r w:rsidR="00D608AA" w:rsidRPr="00E0064C">
        <w:rPr>
          <w:rFonts w:ascii="Verdana" w:hAnsi="Verdana"/>
          <w:sz w:val="18"/>
          <w:szCs w:val="18"/>
        </w:rPr>
        <w:t xml:space="preserve"> Kč</w:t>
      </w:r>
      <w:r w:rsidR="00D608AA" w:rsidRPr="00E0064C">
        <w:rPr>
          <w:rFonts w:ascii="Verdana" w:hAnsi="Verdana"/>
          <w:b/>
          <w:sz w:val="18"/>
          <w:szCs w:val="18"/>
        </w:rPr>
        <w:t xml:space="preserve"> </w:t>
      </w:r>
      <w:r w:rsidR="00D608AA" w:rsidRPr="00E0064C">
        <w:rPr>
          <w:rFonts w:ascii="Verdana" w:hAnsi="Verdana"/>
          <w:sz w:val="18"/>
          <w:szCs w:val="18"/>
        </w:rPr>
        <w:t xml:space="preserve">bez DPH. V případě, že dojde k ukončení účinnosti této </w:t>
      </w:r>
      <w:r w:rsidR="00881560" w:rsidRPr="00E0064C">
        <w:rPr>
          <w:rFonts w:ascii="Verdana" w:hAnsi="Verdana"/>
          <w:sz w:val="18"/>
          <w:szCs w:val="18"/>
        </w:rPr>
        <w:t>Rámcové</w:t>
      </w:r>
      <w:r w:rsidR="00D608AA" w:rsidRPr="00E0064C">
        <w:rPr>
          <w:rFonts w:ascii="Verdana" w:hAnsi="Verdana"/>
          <w:sz w:val="18"/>
          <w:szCs w:val="18"/>
        </w:rPr>
        <w:t xml:space="preserve"> dohody dle předchozí věty, nemá toto ukončení vliv na účinnost dílčích smluv, které byly na základě této </w:t>
      </w:r>
      <w:r w:rsidR="00881560" w:rsidRPr="00E0064C">
        <w:rPr>
          <w:rFonts w:ascii="Verdana" w:hAnsi="Verdana"/>
          <w:sz w:val="18"/>
          <w:szCs w:val="18"/>
        </w:rPr>
        <w:t>Rámcové</w:t>
      </w:r>
      <w:r w:rsidR="00D608AA" w:rsidRPr="00E0064C">
        <w:rPr>
          <w:rFonts w:ascii="Verdana" w:hAnsi="Verdana"/>
          <w:sz w:val="18"/>
          <w:szCs w:val="18"/>
        </w:rPr>
        <w:t xml:space="preserve"> dohody uzavřeny. Kupující není oprávněn na základě této </w:t>
      </w:r>
      <w:r w:rsidR="00881560" w:rsidRPr="00E0064C">
        <w:rPr>
          <w:rFonts w:ascii="Verdana" w:hAnsi="Verdana"/>
          <w:sz w:val="18"/>
          <w:szCs w:val="18"/>
        </w:rPr>
        <w:t>Rámcové</w:t>
      </w:r>
      <w:r w:rsidR="00D608AA" w:rsidRPr="00E0064C">
        <w:rPr>
          <w:rFonts w:ascii="Verdana" w:hAnsi="Verdana"/>
          <w:sz w:val="18"/>
          <w:szCs w:val="18"/>
        </w:rPr>
        <w:t xml:space="preserve"> dohody učinit objednávky (v součtu všech objednávek) přesahující částku </w:t>
      </w:r>
      <w:r w:rsidR="00E0064C" w:rsidRPr="00E0064C">
        <w:rPr>
          <w:rFonts w:ascii="Verdana" w:hAnsi="Verdana"/>
          <w:sz w:val="18"/>
          <w:szCs w:val="18"/>
        </w:rPr>
        <w:t>5 400 000</w:t>
      </w:r>
      <w:r w:rsidR="00D608AA" w:rsidRPr="00E0064C">
        <w:rPr>
          <w:rFonts w:ascii="Verdana" w:hAnsi="Verdana"/>
          <w:sz w:val="18"/>
          <w:szCs w:val="18"/>
        </w:rPr>
        <w:t xml:space="preserve"> Kč</w:t>
      </w:r>
      <w:r w:rsidR="00D608AA" w:rsidRPr="00E0064C">
        <w:rPr>
          <w:rFonts w:ascii="Verdana" w:hAnsi="Verdana"/>
          <w:b/>
          <w:sz w:val="18"/>
          <w:szCs w:val="18"/>
        </w:rPr>
        <w:t xml:space="preserve"> </w:t>
      </w:r>
      <w:r w:rsidR="00D608AA" w:rsidRPr="00E0064C">
        <w:rPr>
          <w:rFonts w:ascii="Verdana" w:hAnsi="Verdana"/>
          <w:sz w:val="18"/>
          <w:szCs w:val="18"/>
        </w:rPr>
        <w:t>bez DPH</w:t>
      </w:r>
      <w:r w:rsidR="00D608AA" w:rsidRPr="00E0064C">
        <w:rPr>
          <w:rFonts w:ascii="Verdana" w:eastAsiaTheme="majorEastAsia" w:hAnsi="Verdana"/>
          <w:bCs/>
          <w:sz w:val="18"/>
          <w:szCs w:val="18"/>
        </w:rPr>
        <w:t>.</w:t>
      </w:r>
    </w:p>
    <w:p w14:paraId="7EC44902" w14:textId="1D2EAC65" w:rsidR="00062B10" w:rsidRPr="00E0064C" w:rsidRDefault="00D608AA" w:rsidP="00C14DEC">
      <w:pPr>
        <w:pStyle w:val="acnormalbulleted"/>
        <w:numPr>
          <w:ilvl w:val="0"/>
          <w:numId w:val="1"/>
        </w:numPr>
        <w:tabs>
          <w:tab w:val="clear" w:pos="360"/>
          <w:tab w:val="num" w:pos="-360"/>
        </w:tabs>
        <w:rPr>
          <w:rFonts w:ascii="Verdana" w:hAnsi="Verdana"/>
          <w:sz w:val="18"/>
          <w:szCs w:val="18"/>
        </w:rPr>
      </w:pPr>
      <w:r w:rsidRPr="00E0064C">
        <w:rPr>
          <w:rFonts w:ascii="Verdana" w:hAnsi="Verdana"/>
          <w:sz w:val="18"/>
          <w:szCs w:val="18"/>
        </w:rPr>
        <w:t>Míst</w:t>
      </w:r>
      <w:r w:rsidR="00474AD3" w:rsidRPr="00E0064C">
        <w:rPr>
          <w:rFonts w:ascii="Verdana" w:hAnsi="Verdana"/>
          <w:sz w:val="18"/>
          <w:szCs w:val="18"/>
        </w:rPr>
        <w:t>o</w:t>
      </w:r>
      <w:r w:rsidRPr="00E0064C">
        <w:rPr>
          <w:rFonts w:ascii="Verdana" w:hAnsi="Verdana"/>
          <w:sz w:val="18"/>
          <w:szCs w:val="18"/>
        </w:rPr>
        <w:t xml:space="preserve"> plnění dílčích smluv je zpravidla uvedeno v dílčí smlouvě. </w:t>
      </w:r>
      <w:r w:rsidR="00062B10" w:rsidRPr="00E0064C">
        <w:rPr>
          <w:rFonts w:ascii="Verdana" w:eastAsiaTheme="majorEastAsia" w:hAnsi="Verdana"/>
          <w:bCs/>
          <w:sz w:val="18"/>
          <w:szCs w:val="18"/>
        </w:rPr>
        <w:t>Dopravu požadovaného zboží do místa plnění zajišťuje Prodávající.</w:t>
      </w:r>
      <w:r w:rsidR="00062B10" w:rsidRPr="00E0064C">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63948426"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E0064C">
        <w:rPr>
          <w:rFonts w:ascii="Verdana" w:hAnsi="Verdana"/>
          <w:sz w:val="18"/>
          <w:szCs w:val="18"/>
        </w:rPr>
        <w:t>14</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3AA6849D" w:rsidR="00062B10" w:rsidRPr="00E0064C" w:rsidRDefault="00062B10" w:rsidP="00062B10">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w:t>
      </w:r>
      <w:r w:rsidR="00D608AA" w:rsidRPr="00E0064C">
        <w:rPr>
          <w:rFonts w:ascii="Verdana" w:hAnsi="Verdana" w:cstheme="minorHAnsi"/>
          <w:sz w:val="18"/>
          <w:szCs w:val="18"/>
        </w:rPr>
        <w:t>ouvě jako „kontaktní osoba</w:t>
      </w:r>
      <w:r w:rsidRPr="00E0064C">
        <w:rPr>
          <w:rFonts w:ascii="Verdana" w:hAnsi="Verdana" w:cstheme="minorHAnsi"/>
          <w:sz w:val="18"/>
          <w:szCs w:val="18"/>
        </w:rPr>
        <w:t xml:space="preserve">“ o datu a době dodání zboží (v pracovní dny v čase </w:t>
      </w:r>
      <w:r w:rsidR="00E0064C" w:rsidRPr="00E0064C">
        <w:rPr>
          <w:rFonts w:ascii="Verdana" w:hAnsi="Verdana" w:cstheme="minorHAnsi"/>
          <w:sz w:val="18"/>
          <w:szCs w:val="18"/>
        </w:rPr>
        <w:t>8:30</w:t>
      </w:r>
      <w:r w:rsidRPr="00E0064C">
        <w:rPr>
          <w:rFonts w:ascii="Verdana" w:hAnsi="Verdana" w:cstheme="minorHAnsi"/>
          <w:sz w:val="18"/>
          <w:szCs w:val="18"/>
        </w:rPr>
        <w:t xml:space="preserve"> – </w:t>
      </w:r>
      <w:r w:rsidR="00E0064C" w:rsidRPr="00E0064C">
        <w:rPr>
          <w:rFonts w:ascii="Verdana" w:hAnsi="Verdana" w:cstheme="minorHAnsi"/>
          <w:sz w:val="18"/>
          <w:szCs w:val="18"/>
        </w:rPr>
        <w:t xml:space="preserve">13:30 </w:t>
      </w:r>
      <w:r w:rsidRPr="00E0064C">
        <w:rPr>
          <w:rFonts w:ascii="Verdana" w:hAnsi="Verdana" w:cstheme="minorHAnsi"/>
          <w:sz w:val="18"/>
          <w:szCs w:val="18"/>
        </w:rPr>
        <w:t>hod.).</w:t>
      </w:r>
      <w:r w:rsidR="00D034CB" w:rsidRPr="00E0064C">
        <w:rPr>
          <w:rFonts w:ascii="Verdana" w:hAnsi="Verdana" w:cstheme="minorHAnsi"/>
          <w:sz w:val="18"/>
          <w:szCs w:val="18"/>
        </w:rPr>
        <w:t xml:space="preserve"> K</w:t>
      </w:r>
      <w:r w:rsidRPr="00E0064C">
        <w:rPr>
          <w:rFonts w:ascii="Verdana" w:hAnsi="Verdana" w:cstheme="minorHAnsi"/>
          <w:sz w:val="18"/>
          <w:szCs w:val="18"/>
        </w:rPr>
        <w:t xml:space="preserve"> </w:t>
      </w:r>
      <w:r w:rsidR="00D034CB" w:rsidRPr="00E0064C">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E0064C"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E0064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E0064C">
        <w:rPr>
          <w:rFonts w:ascii="Verdana" w:hAnsi="Verdana" w:cstheme="minorHAnsi"/>
          <w:sz w:val="18"/>
          <w:szCs w:val="18"/>
        </w:rPr>
        <w:t xml:space="preserve">3 </w:t>
      </w:r>
      <w:r w:rsidRPr="00E0064C">
        <w:rPr>
          <w:rFonts w:ascii="Verdana" w:hAnsi="Verdana" w:cstheme="minorHAnsi"/>
          <w:sz w:val="18"/>
          <w:szCs w:val="18"/>
        </w:rPr>
        <w:t xml:space="preserve">této </w:t>
      </w:r>
      <w:r w:rsidR="00881560" w:rsidRPr="00E0064C">
        <w:rPr>
          <w:rFonts w:ascii="Verdana" w:hAnsi="Verdana" w:cstheme="minorHAnsi"/>
          <w:sz w:val="18"/>
          <w:szCs w:val="18"/>
        </w:rPr>
        <w:t>Rámcové</w:t>
      </w:r>
      <w:r w:rsidRPr="00E0064C">
        <w:rPr>
          <w:rFonts w:ascii="Verdana" w:hAnsi="Verdana" w:cstheme="minorHAnsi"/>
          <w:sz w:val="18"/>
          <w:szCs w:val="18"/>
        </w:rPr>
        <w:t xml:space="preserve"> dohody a množství skutečně dodaného zboží Kupujícímu. </w:t>
      </w:r>
    </w:p>
    <w:p w14:paraId="5E498BFF" w14:textId="3350F73F" w:rsidR="00CB26F1" w:rsidRPr="00E0064C"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E0064C">
        <w:rPr>
          <w:rFonts w:ascii="Verdana" w:hAnsi="Verdana" w:cstheme="minorHAnsi"/>
          <w:sz w:val="18"/>
          <w:szCs w:val="18"/>
        </w:rPr>
        <w:t xml:space="preserve">Jednotlivé ceny uvedené </w:t>
      </w:r>
      <w:r w:rsidR="00CB26F1" w:rsidRPr="00E0064C">
        <w:rPr>
          <w:rFonts w:ascii="Verdana" w:hAnsi="Verdana" w:cstheme="minorHAnsi"/>
          <w:sz w:val="18"/>
          <w:szCs w:val="18"/>
        </w:rPr>
        <w:t>v</w:t>
      </w:r>
      <w:r w:rsidR="007465F2" w:rsidRPr="00E0064C">
        <w:rPr>
          <w:rFonts w:ascii="Verdana" w:hAnsi="Verdana" w:cstheme="minorHAnsi"/>
          <w:sz w:val="18"/>
          <w:szCs w:val="18"/>
        </w:rPr>
        <w:t> jednotkovém ceníku</w:t>
      </w:r>
      <w:r w:rsidR="00CB26F1" w:rsidRPr="00E0064C">
        <w:rPr>
          <w:rFonts w:ascii="Verdana" w:hAnsi="Verdana" w:cstheme="minorHAnsi"/>
          <w:sz w:val="18"/>
          <w:szCs w:val="18"/>
        </w:rPr>
        <w:t xml:space="preserve">, který je přílohou č. </w:t>
      </w:r>
      <w:r w:rsidR="007465F2" w:rsidRPr="00E0064C">
        <w:rPr>
          <w:rFonts w:ascii="Verdana" w:hAnsi="Verdana" w:cstheme="minorHAnsi"/>
          <w:sz w:val="18"/>
          <w:szCs w:val="18"/>
        </w:rPr>
        <w:t>3</w:t>
      </w:r>
      <w:r w:rsidR="00CB26F1" w:rsidRPr="00E0064C">
        <w:rPr>
          <w:rFonts w:ascii="Verdana" w:hAnsi="Verdana" w:cstheme="minorHAnsi"/>
          <w:sz w:val="18"/>
          <w:szCs w:val="18"/>
        </w:rPr>
        <w:t xml:space="preserve"> této Rámcové dohody</w:t>
      </w:r>
      <w:r w:rsidRPr="00E0064C">
        <w:rPr>
          <w:rFonts w:ascii="Verdana" w:hAnsi="Verdana" w:cstheme="minorHAnsi"/>
          <w:sz w:val="18"/>
          <w:szCs w:val="18"/>
        </w:rPr>
        <w:t xml:space="preserve">, </w:t>
      </w:r>
      <w:r w:rsidR="00CB26F1" w:rsidRPr="00E0064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E0064C"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E0064C">
        <w:rPr>
          <w:rFonts w:ascii="Verdana" w:hAnsi="Verdana" w:cstheme="minorHAnsi"/>
          <w:sz w:val="18"/>
          <w:szCs w:val="18"/>
        </w:rPr>
        <w:t xml:space="preserve">Cena </w:t>
      </w:r>
      <w:r w:rsidR="000A3CC2" w:rsidRPr="00E0064C">
        <w:rPr>
          <w:rFonts w:ascii="Verdana" w:hAnsi="Verdana" w:cstheme="minorHAnsi"/>
          <w:sz w:val="18"/>
          <w:szCs w:val="18"/>
        </w:rPr>
        <w:t xml:space="preserve">za plnění dílčí smlouvy </w:t>
      </w:r>
      <w:r w:rsidRPr="00E0064C">
        <w:rPr>
          <w:rFonts w:ascii="Verdana" w:hAnsi="Verdana" w:cstheme="minorHAnsi"/>
          <w:sz w:val="18"/>
          <w:szCs w:val="18"/>
        </w:rPr>
        <w:t>bude uhrazena bankovním převodem na bankovní účet Prodávajícího specifikovaný v záhlaví této</w:t>
      </w:r>
      <w:r w:rsidR="001228C5" w:rsidRPr="00E0064C">
        <w:rPr>
          <w:rFonts w:ascii="Verdana" w:hAnsi="Verdana" w:cstheme="minorHAnsi"/>
          <w:sz w:val="18"/>
          <w:szCs w:val="18"/>
        </w:rPr>
        <w:t xml:space="preserve"> </w:t>
      </w:r>
      <w:r w:rsidR="00881560" w:rsidRPr="00E0064C">
        <w:rPr>
          <w:rFonts w:ascii="Verdana" w:hAnsi="Verdana" w:cstheme="minorHAnsi"/>
          <w:sz w:val="18"/>
          <w:szCs w:val="18"/>
        </w:rPr>
        <w:t>Rámcové</w:t>
      </w:r>
      <w:r w:rsidRPr="00E0064C">
        <w:rPr>
          <w:rFonts w:ascii="Verdana" w:hAnsi="Verdana" w:cstheme="minorHAnsi"/>
          <w:sz w:val="18"/>
          <w:szCs w:val="18"/>
        </w:rPr>
        <w:t xml:space="preserve"> dohody po řádném splnění </w:t>
      </w:r>
      <w:r w:rsidR="000A3CC2" w:rsidRPr="00E0064C">
        <w:rPr>
          <w:rFonts w:ascii="Verdana" w:hAnsi="Verdana" w:cstheme="minorHAnsi"/>
          <w:sz w:val="18"/>
          <w:szCs w:val="18"/>
        </w:rPr>
        <w:t>dílčí smlouvy</w:t>
      </w:r>
      <w:r w:rsidRPr="00E0064C">
        <w:rPr>
          <w:rFonts w:ascii="Verdana" w:hAnsi="Verdana" w:cstheme="minorHAnsi"/>
          <w:sz w:val="18"/>
          <w:szCs w:val="18"/>
        </w:rPr>
        <w:t xml:space="preserve"> na základě </w:t>
      </w:r>
      <w:r w:rsidR="00A606A2" w:rsidRPr="00E0064C">
        <w:rPr>
          <w:rFonts w:ascii="Verdana" w:hAnsi="Verdana" w:cstheme="minorHAnsi"/>
          <w:sz w:val="18"/>
          <w:szCs w:val="18"/>
        </w:rPr>
        <w:t>účetního/</w:t>
      </w:r>
      <w:r w:rsidRPr="00E0064C">
        <w:rPr>
          <w:rFonts w:ascii="Verdana" w:hAnsi="Verdana" w:cstheme="minorHAnsi"/>
          <w:sz w:val="18"/>
          <w:szCs w:val="18"/>
        </w:rPr>
        <w:t xml:space="preserve">daňového dokladu (faktury) vystaveného Prodávajícím. Právo fakturovat vzniká Prodávajícímu dnem převzetí </w:t>
      </w:r>
      <w:r w:rsidR="006007E5" w:rsidRPr="00E0064C">
        <w:rPr>
          <w:rFonts w:ascii="Verdana" w:hAnsi="Verdana" w:cstheme="minorHAnsi"/>
          <w:sz w:val="18"/>
          <w:szCs w:val="18"/>
        </w:rPr>
        <w:t>zboží Kupujícím</w:t>
      </w:r>
      <w:r w:rsidRPr="00E0064C">
        <w:rPr>
          <w:rFonts w:ascii="Verdana" w:hAnsi="Verdana" w:cstheme="minorHAnsi"/>
          <w:sz w:val="18"/>
          <w:szCs w:val="18"/>
        </w:rPr>
        <w:t xml:space="preserve">. Faktura musí mít náležitosti daňového dokladu, její přílohou musí být stejnopis </w:t>
      </w:r>
      <w:r w:rsidR="00A606A2" w:rsidRPr="00E0064C">
        <w:rPr>
          <w:rFonts w:ascii="Verdana" w:hAnsi="Verdana" w:cstheme="minorHAnsi"/>
          <w:sz w:val="18"/>
          <w:szCs w:val="18"/>
        </w:rPr>
        <w:t>D</w:t>
      </w:r>
      <w:r w:rsidRPr="00E0064C">
        <w:rPr>
          <w:rFonts w:ascii="Verdana" w:hAnsi="Verdana" w:cstheme="minorHAnsi"/>
          <w:sz w:val="18"/>
          <w:szCs w:val="18"/>
        </w:rPr>
        <w:t xml:space="preserve">odacího listu s potvrzením převzetí dodávky bez jakýchkoli vad </w:t>
      </w:r>
      <w:r w:rsidR="00681F22" w:rsidRPr="00E0064C">
        <w:rPr>
          <w:rFonts w:ascii="Verdana" w:hAnsi="Verdana" w:cstheme="minorHAnsi"/>
          <w:sz w:val="18"/>
          <w:szCs w:val="18"/>
        </w:rPr>
        <w:t>Kupujícím</w:t>
      </w:r>
      <w:r w:rsidRPr="00E0064C">
        <w:rPr>
          <w:rFonts w:ascii="Verdana" w:hAnsi="Verdana" w:cstheme="minorHAnsi"/>
          <w:sz w:val="18"/>
          <w:szCs w:val="18"/>
        </w:rPr>
        <w:t>. V záhlaví faktury je nutno taktéž uvést číslo objednávky</w:t>
      </w:r>
      <w:r w:rsidR="00A606A2" w:rsidRPr="00E0064C">
        <w:rPr>
          <w:rFonts w:ascii="Verdana" w:hAnsi="Verdana" w:cstheme="minorHAnsi"/>
          <w:sz w:val="18"/>
          <w:szCs w:val="18"/>
        </w:rPr>
        <w:t xml:space="preserve"> a této </w:t>
      </w:r>
      <w:r w:rsidR="00881560" w:rsidRPr="00E0064C">
        <w:rPr>
          <w:rFonts w:ascii="Verdana" w:hAnsi="Verdana" w:cstheme="minorHAnsi"/>
          <w:sz w:val="18"/>
          <w:szCs w:val="18"/>
        </w:rPr>
        <w:t>Rámcové</w:t>
      </w:r>
      <w:r w:rsidR="00A606A2" w:rsidRPr="00E0064C">
        <w:rPr>
          <w:rFonts w:ascii="Verdana" w:hAnsi="Verdana" w:cstheme="minorHAnsi"/>
          <w:sz w:val="18"/>
          <w:szCs w:val="18"/>
        </w:rPr>
        <w:t xml:space="preserve"> dohody</w:t>
      </w:r>
      <w:r w:rsidR="004F3758" w:rsidRPr="00E0064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xml:space="preserve">, na výše uvedené emailové adrese. V případě, že je </w:t>
      </w:r>
      <w:r w:rsidRPr="00345162">
        <w:rPr>
          <w:rFonts w:ascii="Verdana" w:hAnsi="Verdana" w:cstheme="minorHAnsi"/>
          <w:sz w:val="18"/>
          <w:szCs w:val="18"/>
        </w:rPr>
        <w:lastRenderedPageBreak/>
        <w:t>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E0064C"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w:t>
      </w:r>
      <w:r w:rsidR="000A3CC2" w:rsidRPr="00E0064C">
        <w:rPr>
          <w:rFonts w:ascii="Verdana" w:hAnsi="Verdana" w:cstheme="minorHAnsi"/>
          <w:sz w:val="18"/>
          <w:szCs w:val="18"/>
        </w:rPr>
        <w:t>dohody</w:t>
      </w:r>
      <w:r w:rsidRPr="00E0064C">
        <w:rPr>
          <w:rFonts w:ascii="Verdana" w:hAnsi="Verdana" w:cstheme="minorHAnsi"/>
          <w:sz w:val="18"/>
          <w:szCs w:val="18"/>
        </w:rPr>
        <w:t xml:space="preserve"> na svůj náklad a na své nebezpečí. </w:t>
      </w:r>
    </w:p>
    <w:p w14:paraId="5081F0E0" w14:textId="77777777" w:rsidR="00CB26F1" w:rsidRPr="00E0064C" w:rsidRDefault="00CB26F1" w:rsidP="004867C2">
      <w:pPr>
        <w:pStyle w:val="acnormal"/>
        <w:numPr>
          <w:ilvl w:val="0"/>
          <w:numId w:val="9"/>
        </w:numPr>
        <w:ind w:left="426" w:hanging="426"/>
        <w:rPr>
          <w:rFonts w:ascii="Verdana" w:hAnsi="Verdana" w:cstheme="minorHAnsi"/>
          <w:sz w:val="18"/>
          <w:szCs w:val="18"/>
        </w:rPr>
      </w:pPr>
      <w:r w:rsidRPr="00E0064C">
        <w:rPr>
          <w:rFonts w:ascii="Verdana" w:hAnsi="Verdana" w:cstheme="minorHAnsi"/>
          <w:sz w:val="18"/>
          <w:szCs w:val="18"/>
        </w:rPr>
        <w:t>Záruční doba činí 24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E0064C">
        <w:rPr>
          <w:rFonts w:ascii="Verdana" w:hAnsi="Verdana" w:cstheme="minorHAnsi"/>
          <w:sz w:val="18"/>
          <w:szCs w:val="18"/>
        </w:rPr>
        <w:t xml:space="preserve">Reklamaci zboží uplatní u </w:t>
      </w:r>
      <w:r w:rsidR="00F14996" w:rsidRPr="00E0064C">
        <w:rPr>
          <w:rFonts w:ascii="Verdana" w:hAnsi="Verdana" w:cstheme="minorHAnsi"/>
          <w:sz w:val="18"/>
          <w:szCs w:val="18"/>
        </w:rPr>
        <w:t>P</w:t>
      </w:r>
      <w:r w:rsidRPr="00E0064C">
        <w:rPr>
          <w:rFonts w:ascii="Verdana" w:hAnsi="Verdana" w:cstheme="minorHAnsi"/>
          <w:sz w:val="18"/>
          <w:szCs w:val="18"/>
        </w:rPr>
        <w:t>rodávajícího zástupce</w:t>
      </w:r>
      <w:r w:rsidR="00681F22" w:rsidRPr="00E0064C">
        <w:rPr>
          <w:rFonts w:ascii="Verdana" w:hAnsi="Verdana" w:cstheme="minorHAnsi"/>
          <w:sz w:val="18"/>
          <w:szCs w:val="18"/>
        </w:rPr>
        <w:t xml:space="preserve"> Kupujícího </w:t>
      </w:r>
      <w:r w:rsidRPr="00E0064C">
        <w:rPr>
          <w:rFonts w:ascii="Verdana" w:hAnsi="Verdana" w:cstheme="minorHAnsi"/>
          <w:sz w:val="18"/>
          <w:szCs w:val="18"/>
        </w:rPr>
        <w:t>písemně s uvedením vad. K reklamaci přiloží vždy vadné</w:t>
      </w:r>
      <w:r w:rsidRPr="008B5521">
        <w:rPr>
          <w:rFonts w:ascii="Verdana" w:hAnsi="Verdana" w:cstheme="minorHAnsi"/>
          <w:sz w:val="18"/>
          <w:szCs w:val="18"/>
        </w:rPr>
        <w:t xml:space="preserve">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w:t>
      </w:r>
      <w:r w:rsidRPr="008B5521">
        <w:rPr>
          <w:rFonts w:ascii="Verdana" w:hAnsi="Verdana" w:cstheme="minorHAnsi"/>
          <w:sz w:val="18"/>
          <w:szCs w:val="18"/>
        </w:rPr>
        <w:lastRenderedPageBreak/>
        <w:t xml:space="preserve">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2AB025D8"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proofErr w:type="gramStart"/>
      <w:r w:rsidR="000A53AE" w:rsidRPr="008B5521">
        <w:rPr>
          <w:rFonts w:ascii="Verdana" w:hAnsi="Verdana" w:cstheme="minorHAnsi"/>
          <w:sz w:val="18"/>
          <w:szCs w:val="18"/>
        </w:rPr>
        <w:t>v</w:t>
      </w:r>
      <w:proofErr w:type="gramEnd"/>
      <w:r w:rsidR="000A53AE" w:rsidRPr="008B5521">
        <w:rPr>
          <w:rFonts w:ascii="Verdana" w:hAnsi="Verdana" w:cstheme="minorHAnsi"/>
          <w:sz w:val="18"/>
          <w:szCs w:val="18"/>
        </w:rPr>
        <w:t> </w:t>
      </w:r>
      <w:r w:rsidR="00A00FAA">
        <w:rPr>
          <w:rFonts w:ascii="Verdana" w:hAnsi="Verdana" w:cstheme="minorHAnsi"/>
          <w:sz w:val="18"/>
          <w:szCs w:val="18"/>
        </w:rPr>
        <w:t>výběrovém</w:t>
      </w:r>
      <w:r w:rsidR="00A00FAA" w:rsidRPr="008B5521">
        <w:rPr>
          <w:rFonts w:ascii="Verdana" w:hAnsi="Verdana" w:cstheme="minorHAnsi"/>
          <w:sz w:val="18"/>
          <w:szCs w:val="18"/>
        </w:rPr>
        <w:t xml:space="preserve"> </w:t>
      </w:r>
      <w:r w:rsidR="000A53AE"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E0064C" w:rsidRDefault="00EA6BA4" w:rsidP="00EA6BA4">
      <w:pPr>
        <w:numPr>
          <w:ilvl w:val="0"/>
          <w:numId w:val="4"/>
        </w:numPr>
        <w:spacing w:before="240" w:after="120"/>
        <w:rPr>
          <w:rFonts w:ascii="Verdana" w:hAnsi="Verdana" w:cstheme="minorHAnsi"/>
          <w:b/>
          <w:sz w:val="22"/>
        </w:rPr>
      </w:pPr>
      <w:r w:rsidRPr="00E0064C">
        <w:rPr>
          <w:rFonts w:ascii="Verdana" w:hAnsi="Verdana" w:cstheme="minorHAnsi"/>
          <w:b/>
          <w:sz w:val="22"/>
        </w:rPr>
        <w:t>ODPOVĚDNÉ ZADÁVÁNÍ</w:t>
      </w:r>
    </w:p>
    <w:p w14:paraId="65EA28F2" w14:textId="48BEBB77" w:rsidR="00EA6BA4" w:rsidRPr="00E0064C"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E0064C">
        <w:rPr>
          <w:rFonts w:ascii="Verdana" w:hAnsi="Verdana" w:cstheme="minorHAnsi"/>
          <w:sz w:val="18"/>
          <w:szCs w:val="18"/>
        </w:rPr>
        <w:t xml:space="preserve">Kupující je povinen při vytváření zadávacích podmínek, včetně pravidel pro hodnocení nabídek, a výběru dodavatele, </w:t>
      </w:r>
      <w:r w:rsidR="00A00FAA" w:rsidRPr="00E0064C">
        <w:rPr>
          <w:rFonts w:ascii="Verdana" w:hAnsi="Verdana" w:cstheme="minorHAnsi"/>
          <w:sz w:val="18"/>
          <w:szCs w:val="18"/>
        </w:rPr>
        <w:t xml:space="preserve">výběrového </w:t>
      </w:r>
      <w:r w:rsidRPr="00E0064C">
        <w:rPr>
          <w:rFonts w:ascii="Verdana" w:hAnsi="Verdana" w:cstheme="minorHAnsi"/>
          <w:sz w:val="18"/>
          <w:szCs w:val="18"/>
        </w:rPr>
        <w:t xml:space="preserve">řízení, ve kterém byla uzavřena tato rámcová dohoda dodržovat zásady sociálně odpovědného zadávání, environmentálně odpovědného zadávání a </w:t>
      </w:r>
      <w:proofErr w:type="gramStart"/>
      <w:r w:rsidRPr="00E0064C">
        <w:rPr>
          <w:rFonts w:ascii="Verdana" w:hAnsi="Verdana" w:cstheme="minorHAnsi"/>
          <w:sz w:val="18"/>
          <w:szCs w:val="18"/>
        </w:rPr>
        <w:t>inovací</w:t>
      </w:r>
      <w:proofErr w:type="gramEnd"/>
      <w:r w:rsidRPr="00E0064C">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13F914CC" w:rsidR="00CF0A83" w:rsidRPr="00E0064C" w:rsidRDefault="00CF0A83" w:rsidP="00C14DEC">
      <w:pPr>
        <w:pStyle w:val="acnormal"/>
        <w:numPr>
          <w:ilvl w:val="0"/>
          <w:numId w:val="16"/>
        </w:numPr>
        <w:tabs>
          <w:tab w:val="clear" w:pos="360"/>
          <w:tab w:val="num" w:pos="-360"/>
        </w:tabs>
        <w:rPr>
          <w:rFonts w:ascii="Verdana" w:hAnsi="Verdana" w:cstheme="minorHAnsi"/>
          <w:sz w:val="18"/>
          <w:szCs w:val="18"/>
        </w:rPr>
      </w:pPr>
      <w:r w:rsidRPr="00E0064C">
        <w:rPr>
          <w:rFonts w:ascii="Verdana" w:hAnsi="Verdana" w:cstheme="minorHAnsi"/>
          <w:sz w:val="18"/>
          <w:szCs w:val="18"/>
        </w:rPr>
        <w:t>Kupující požaduje, aby Prodávající při plnění dílčích smluv uzavřených na základě této rámcové dohody pro Kupujícího</w:t>
      </w:r>
      <w:r w:rsidRPr="00E0064C">
        <w:t xml:space="preserve"> </w:t>
      </w:r>
      <w:r w:rsidRPr="00E0064C">
        <w:rPr>
          <w:rFonts w:ascii="Verdana" w:hAnsi="Verdana" w:cstheme="minorHAnsi"/>
          <w:sz w:val="18"/>
          <w:szCs w:val="18"/>
        </w:rPr>
        <w:t>zajistil rovnocenné platební podmínky, jako má sjednány Prodávající s Kupujícím, a to následovně:</w:t>
      </w:r>
    </w:p>
    <w:p w14:paraId="6BC43364" w14:textId="77777777" w:rsidR="00CF0A83" w:rsidRPr="00E0064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E0064C">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w:t>
      </w:r>
      <w:r w:rsidRPr="00E0064C">
        <w:rPr>
          <w:rFonts w:ascii="Verdana" w:hAnsi="Verdana" w:cstheme="minorHAnsi"/>
          <w:sz w:val="18"/>
          <w:szCs w:val="18"/>
        </w:rPr>
        <w:lastRenderedPageBreak/>
        <w:t>tajemství dodavatele či smluvních partnerů Prodávajícího; musí z ní však vždy být zřejmé splnění povinnosti Prodávajícího dle tohoto odstavce rámcové dohody.</w:t>
      </w:r>
    </w:p>
    <w:p w14:paraId="60F46901" w14:textId="77777777" w:rsidR="00CF0A83" w:rsidRPr="00E0064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E0064C">
        <w:rPr>
          <w:rFonts w:ascii="Verdana" w:hAnsi="Verdana" w:cstheme="minorHAnsi"/>
          <w:sz w:val="18"/>
          <w:szCs w:val="18"/>
        </w:rPr>
        <w:t xml:space="preserve">Prodávající se zavazuje uhradit smluvní pokutu ve výši 10.000 Kč za </w:t>
      </w:r>
      <w:proofErr w:type="gramStart"/>
      <w:r w:rsidRPr="00E0064C">
        <w:rPr>
          <w:rFonts w:ascii="Verdana" w:hAnsi="Verdana" w:cstheme="minorHAnsi"/>
          <w:sz w:val="18"/>
          <w:szCs w:val="18"/>
        </w:rPr>
        <w:t>každý</w:t>
      </w:r>
      <w:proofErr w:type="gramEnd"/>
      <w:r w:rsidRPr="00E0064C">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w:t>
      </w:r>
      <w:proofErr w:type="gramStart"/>
      <w:r w:rsidRPr="00E0064C">
        <w:rPr>
          <w:rFonts w:ascii="Verdana" w:hAnsi="Verdana" w:cstheme="minorHAnsi"/>
          <w:sz w:val="18"/>
          <w:szCs w:val="18"/>
        </w:rPr>
        <w:t>každý</w:t>
      </w:r>
      <w:proofErr w:type="gramEnd"/>
      <w:r w:rsidRPr="00E0064C">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61C7CE8D" w:rsidR="00D5415F" w:rsidRPr="00CF3ED5" w:rsidRDefault="00A06A5C"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Prodávající</w:t>
      </w:r>
      <w:r w:rsidR="00D5415F">
        <w:rPr>
          <w:rFonts w:ascii="Verdana" w:hAnsi="Verdana" w:cstheme="minorHAnsi"/>
          <w:sz w:val="18"/>
          <w:szCs w:val="18"/>
        </w:rPr>
        <w:t xml:space="preserve">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2DE1069E" w:rsidR="00C62878" w:rsidRDefault="00C62878" w:rsidP="00C14DEC">
      <w:pPr>
        <w:pStyle w:val="SODslseznam-2a"/>
        <w:tabs>
          <w:tab w:val="clear" w:pos="360"/>
        </w:tabs>
        <w:ind w:left="1199"/>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00FAA">
        <w:t>, které spadají do oblasti působnosti právních předpisů nebo jiných aktů uvedených v článku 5k Nařízení č. 833/2014</w:t>
      </w:r>
      <w:r>
        <w:t xml:space="preserve">,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60E81F75" w:rsidR="005609AE" w:rsidRPr="00CF3ED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A00FAA">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E89CB09" w14:textId="6FC680CF" w:rsidR="005609AE" w:rsidRPr="00E0064C"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E0064C">
        <w:rPr>
          <w:rFonts w:ascii="Verdana" w:hAnsi="Verdana" w:cstheme="minorHAnsi"/>
          <w:sz w:val="18"/>
          <w:szCs w:val="18"/>
        </w:rPr>
        <w:t xml:space="preserve">Je-li Prodávajícím sdružení více osob, platí podmínky </w:t>
      </w:r>
      <w:r w:rsidR="00C62878" w:rsidRPr="00E0064C">
        <w:rPr>
          <w:rFonts w:ascii="Verdana" w:hAnsi="Verdana" w:cstheme="minorHAnsi"/>
          <w:sz w:val="18"/>
          <w:szCs w:val="18"/>
        </w:rPr>
        <w:t xml:space="preserve">tohoto článku VIII </w:t>
      </w:r>
      <w:r w:rsidRPr="00E0064C">
        <w:rPr>
          <w:rFonts w:ascii="Verdana" w:hAnsi="Verdana" w:cstheme="minorHAnsi"/>
          <w:sz w:val="18"/>
          <w:szCs w:val="18"/>
        </w:rPr>
        <w:t>Rámcové dohody také jednotlivě pro všechny osoby v rámci Prodávajícího sdružené</w:t>
      </w:r>
      <w:r w:rsidR="0090698B" w:rsidRPr="00E0064C">
        <w:rPr>
          <w:rFonts w:ascii="Verdana" w:hAnsi="Verdana" w:cstheme="minorHAnsi"/>
          <w:sz w:val="18"/>
          <w:szCs w:val="18"/>
        </w:rPr>
        <w:t>,</w:t>
      </w:r>
      <w:r w:rsidRPr="00E0064C">
        <w:rPr>
          <w:rFonts w:ascii="Verdana" w:hAnsi="Verdana" w:cstheme="minorHAnsi"/>
          <w:sz w:val="18"/>
          <w:szCs w:val="18"/>
        </w:rPr>
        <w:t xml:space="preserve"> a to bez ohledu na právní formu tohoto sdružení.</w:t>
      </w:r>
    </w:p>
    <w:bookmarkEnd w:id="0"/>
    <w:p w14:paraId="373F127A" w14:textId="407351AF" w:rsidR="005609AE" w:rsidRPr="00E0064C"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E0064C">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E0064C">
        <w:rPr>
          <w:rFonts w:ascii="Verdana" w:hAnsi="Verdana" w:cstheme="minorHAnsi"/>
          <w:sz w:val="18"/>
          <w:szCs w:val="18"/>
        </w:rPr>
        <w:t xml:space="preserve"> VIII</w:t>
      </w:r>
      <w:r w:rsidRPr="00E0064C">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E0064C">
        <w:rPr>
          <w:rFonts w:ascii="Verdana" w:hAnsi="Verdana" w:cstheme="minorHAnsi"/>
          <w:sz w:val="18"/>
          <w:szCs w:val="18"/>
        </w:rPr>
        <w:t xml:space="preserve">Prodávající se dále zavazuje postupovat při plnění dílčích smluv uzavřených na základě této Rámcové dohody v souladu s </w:t>
      </w:r>
      <w:r w:rsidR="0090698B" w:rsidRPr="00E0064C">
        <w:rPr>
          <w:rFonts w:ascii="Verdana" w:hAnsi="Verdana" w:cstheme="minorHAnsi"/>
          <w:sz w:val="18"/>
          <w:szCs w:val="18"/>
        </w:rPr>
        <w:t>n</w:t>
      </w:r>
      <w:r w:rsidRPr="00E0064C">
        <w:rPr>
          <w:rFonts w:ascii="Verdana" w:hAnsi="Verdana" w:cstheme="minorHAnsi"/>
          <w:sz w:val="18"/>
          <w:szCs w:val="18"/>
        </w:rPr>
        <w:t>ařízením Rady (ES)</w:t>
      </w:r>
      <w:r w:rsidRPr="00CF3ED5">
        <w:rPr>
          <w:rFonts w:ascii="Verdana" w:hAnsi="Verdana" w:cstheme="minorHAnsi"/>
          <w:sz w:val="18"/>
          <w:szCs w:val="18"/>
        </w:rPr>
        <w:t xml:space="preserve"> č. 765/2006 ze dne 18. května 2006 o </w:t>
      </w:r>
      <w:r w:rsidRPr="00CF3ED5">
        <w:rPr>
          <w:rFonts w:ascii="Verdana" w:hAnsi="Verdana" w:cstheme="minorHAnsi"/>
          <w:sz w:val="18"/>
          <w:szCs w:val="18"/>
        </w:rPr>
        <w:lastRenderedPageBreak/>
        <w:t>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5415F">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32E2EDF4"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E0064C">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E0064C">
        <w:rPr>
          <w:rFonts w:ascii="Verdana" w:hAnsi="Verdana" w:cstheme="minorHAnsi"/>
          <w:sz w:val="18"/>
          <w:szCs w:val="18"/>
        </w:rPr>
        <w:t>Kupující je vedle toho oprávněn odstoupit od těch dílčích smluv uzavřených na základě této Rámcové dohody, které ještě nebyly splněny.</w:t>
      </w:r>
      <w:r w:rsidR="00902651" w:rsidRPr="00E0064C">
        <w:rPr>
          <w:rFonts w:ascii="Verdana" w:hAnsi="Verdana" w:cstheme="minorHAnsi"/>
          <w:sz w:val="18"/>
          <w:szCs w:val="18"/>
        </w:rPr>
        <w:t xml:space="preserve"> Kupující</w:t>
      </w:r>
      <w:r w:rsidR="005609AE" w:rsidRPr="00E0064C">
        <w:rPr>
          <w:rFonts w:ascii="Verdana" w:hAnsi="Verdana" w:cstheme="minorHAnsi"/>
          <w:sz w:val="18"/>
          <w:szCs w:val="18"/>
        </w:rPr>
        <w:t xml:space="preserve"> je oprávněn od</w:t>
      </w:r>
      <w:r w:rsidR="005609AE">
        <w:rPr>
          <w:rFonts w:ascii="Verdana" w:hAnsi="Verdana" w:cstheme="minorHAnsi"/>
          <w:sz w:val="18"/>
          <w:szCs w:val="18"/>
        </w:rPr>
        <w:t>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005609AE" w:rsidRPr="00CF3ED5">
        <w:rPr>
          <w:rFonts w:ascii="Verdana" w:hAnsi="Verdana" w:cstheme="minorHAnsi"/>
          <w:sz w:val="18"/>
          <w:szCs w:val="18"/>
        </w:rPr>
        <w:t xml:space="preserve"> </w:t>
      </w:r>
      <w:r w:rsidR="00902651">
        <w:rPr>
          <w:rFonts w:ascii="Verdana" w:hAnsi="Verdana" w:cstheme="minorHAnsi"/>
          <w:sz w:val="18"/>
          <w:szCs w:val="18"/>
        </w:rPr>
        <w:t>tohoto odstavce</w:t>
      </w:r>
      <w:r w:rsidR="005609AE" w:rsidRPr="00CF3ED5">
        <w:rPr>
          <w:rFonts w:ascii="Verdana" w:hAnsi="Verdana" w:cstheme="minorHAnsi"/>
          <w:sz w:val="18"/>
          <w:szCs w:val="18"/>
        </w:rPr>
        <w:t xml:space="preserve"> smluvní pokutu ve výši </w:t>
      </w:r>
      <w:r w:rsidR="005609AE" w:rsidRPr="00E0064C">
        <w:rPr>
          <w:rFonts w:ascii="Verdana" w:hAnsi="Verdana" w:cstheme="minorHAnsi"/>
          <w:sz w:val="18"/>
          <w:szCs w:val="18"/>
        </w:rPr>
        <w:t>300.000 Kč</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Ustanovení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2D97BF59" w14:textId="77777777" w:rsidR="00E0064C" w:rsidRDefault="008135F0" w:rsidP="00E0064C">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0DC6E9CF" w:rsidR="008135F0" w:rsidRPr="00E0064C" w:rsidRDefault="008135F0" w:rsidP="00E0064C">
      <w:pPr>
        <w:pStyle w:val="acnormal"/>
        <w:numPr>
          <w:ilvl w:val="1"/>
          <w:numId w:val="10"/>
        </w:numPr>
        <w:rPr>
          <w:rFonts w:ascii="Verdana" w:hAnsi="Verdana" w:cstheme="minorHAnsi"/>
          <w:sz w:val="18"/>
          <w:szCs w:val="18"/>
        </w:rPr>
      </w:pPr>
      <w:r w:rsidRPr="00E0064C">
        <w:rPr>
          <w:rFonts w:ascii="Verdana" w:hAnsi="Verdana" w:cstheme="minorHAnsi"/>
          <w:sz w:val="18"/>
          <w:szCs w:val="18"/>
        </w:rPr>
        <w:t xml:space="preserve">na straně </w:t>
      </w:r>
      <w:r w:rsidR="00CB26F1" w:rsidRPr="00E0064C">
        <w:rPr>
          <w:rFonts w:ascii="Verdana" w:hAnsi="Verdana" w:cstheme="minorHAnsi"/>
          <w:sz w:val="18"/>
          <w:szCs w:val="18"/>
        </w:rPr>
        <w:t>Kupujícího</w:t>
      </w:r>
      <w:r w:rsidR="00F9370C" w:rsidRPr="00E0064C">
        <w:rPr>
          <w:rFonts w:ascii="Verdana" w:hAnsi="Verdana" w:cstheme="minorHAnsi"/>
          <w:sz w:val="18"/>
          <w:szCs w:val="18"/>
        </w:rPr>
        <w:t>:</w:t>
      </w:r>
      <w:r w:rsidR="00E0064C">
        <w:rPr>
          <w:rFonts w:ascii="Verdana" w:hAnsi="Verdana" w:cstheme="minorHAnsi"/>
          <w:sz w:val="18"/>
          <w:szCs w:val="18"/>
        </w:rPr>
        <w:tab/>
      </w:r>
      <w:r w:rsidR="007F03C6" w:rsidRPr="00E0064C">
        <w:rPr>
          <w:rFonts w:ascii="Verdana" w:hAnsi="Verdana" w:cstheme="minorHAnsi"/>
          <w:sz w:val="18"/>
          <w:szCs w:val="18"/>
          <w:highlight w:val="green"/>
        </w:rPr>
        <w:t>………………</w:t>
      </w:r>
      <w:proofErr w:type="gramStart"/>
      <w:r w:rsidR="007F03C6" w:rsidRPr="00E0064C">
        <w:rPr>
          <w:rFonts w:ascii="Verdana" w:hAnsi="Verdana" w:cstheme="minorHAnsi"/>
          <w:sz w:val="18"/>
          <w:szCs w:val="18"/>
          <w:highlight w:val="green"/>
        </w:rPr>
        <w:t>……</w:t>
      </w:r>
      <w:r w:rsidR="00E0064C">
        <w:rPr>
          <w:rFonts w:ascii="Verdana" w:hAnsi="Verdana" w:cstheme="minorHAnsi"/>
          <w:sz w:val="18"/>
          <w:szCs w:val="18"/>
          <w:highlight w:val="green"/>
        </w:rPr>
        <w:t>.</w:t>
      </w:r>
      <w:proofErr w:type="gramEnd"/>
      <w:r w:rsidR="007F03C6" w:rsidRPr="00E0064C">
        <w:rPr>
          <w:rFonts w:ascii="Verdana" w:hAnsi="Verdana" w:cstheme="minorHAnsi"/>
          <w:sz w:val="18"/>
          <w:szCs w:val="18"/>
        </w:rPr>
        <w:t xml:space="preserve">, </w:t>
      </w:r>
      <w:hyperlink r:id="rId15" w:history="1">
        <w:r w:rsidR="007F03C6" w:rsidRPr="00E0064C">
          <w:rPr>
            <w:rStyle w:val="Hypertextovodkaz"/>
            <w:rFonts w:ascii="Verdana" w:hAnsi="Verdana" w:cstheme="minorHAnsi"/>
            <w:sz w:val="18"/>
            <w:szCs w:val="18"/>
            <w:highlight w:val="green"/>
          </w:rPr>
          <w:t>………</w:t>
        </w:r>
        <w:proofErr w:type="gramStart"/>
        <w:r w:rsidR="007F03C6" w:rsidRPr="00E0064C">
          <w:rPr>
            <w:rStyle w:val="Hypertextovodkaz"/>
            <w:rFonts w:ascii="Verdana" w:hAnsi="Verdana" w:cstheme="minorHAnsi"/>
            <w:sz w:val="18"/>
            <w:szCs w:val="18"/>
            <w:highlight w:val="green"/>
          </w:rPr>
          <w:t>…….</w:t>
        </w:r>
        <w:proofErr w:type="gramEnd"/>
        <w:r w:rsidR="007F03C6" w:rsidRPr="00E0064C">
          <w:rPr>
            <w:rStyle w:val="Hypertextovodkaz"/>
            <w:rFonts w:ascii="Verdana" w:hAnsi="Verdana" w:cstheme="minorHAnsi"/>
            <w:sz w:val="18"/>
            <w:szCs w:val="18"/>
            <w:highlight w:val="green"/>
          </w:rPr>
          <w:t>.@............</w:t>
        </w:r>
      </w:hyperlink>
      <w:r w:rsidR="007F03C6" w:rsidRPr="00E0064C">
        <w:rPr>
          <w:rFonts w:ascii="Verdana" w:hAnsi="Verdana" w:cstheme="minorHAnsi"/>
          <w:sz w:val="18"/>
          <w:szCs w:val="18"/>
        </w:rPr>
        <w:t xml:space="preserve">, tel.: </w:t>
      </w:r>
      <w:r w:rsidR="007F03C6" w:rsidRPr="00E0064C">
        <w:rPr>
          <w:rFonts w:ascii="Verdana" w:hAnsi="Verdana" w:cstheme="minorHAnsi"/>
          <w:sz w:val="18"/>
          <w:szCs w:val="18"/>
          <w:highlight w:val="green"/>
        </w:rPr>
        <w:t>………</w:t>
      </w:r>
      <w:proofErr w:type="gramStart"/>
      <w:r w:rsidR="007F03C6" w:rsidRPr="00E0064C">
        <w:rPr>
          <w:rFonts w:ascii="Verdana" w:hAnsi="Verdana" w:cstheme="minorHAnsi"/>
          <w:sz w:val="18"/>
          <w:szCs w:val="18"/>
          <w:highlight w:val="green"/>
        </w:rPr>
        <w:t>…….</w:t>
      </w:r>
      <w:proofErr w:type="gramEnd"/>
      <w:r w:rsidR="007F03C6" w:rsidRPr="00E0064C">
        <w:rPr>
          <w:rFonts w:ascii="Verdana" w:hAnsi="Verdana" w:cstheme="minorHAnsi"/>
          <w:sz w:val="18"/>
          <w:szCs w:val="18"/>
          <w:highlight w:val="green"/>
        </w:rPr>
        <w:t>.</w:t>
      </w:r>
    </w:p>
    <w:p w14:paraId="700F0137" w14:textId="32305D56"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E0064C">
        <w:rPr>
          <w:rFonts w:ascii="Verdana" w:hAnsi="Verdana" w:cstheme="minorHAnsi"/>
          <w:sz w:val="18"/>
          <w:szCs w:val="18"/>
        </w:rPr>
        <w:tab/>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5890758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w:t>
      </w:r>
      <w:r w:rsidR="00A06A5C">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6C47016C"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E0064C">
        <w:rPr>
          <w:rFonts w:ascii="Verdana" w:hAnsi="Verdana" w:cstheme="minorHAnsi"/>
          <w:sz w:val="18"/>
          <w:szCs w:val="18"/>
        </w:rPr>
        <w:t>Technická zpráva</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E0064C">
        <w:rPr>
          <w:rFonts w:ascii="Verdana" w:hAnsi="Verdana" w:cstheme="minorHAnsi"/>
          <w:sz w:val="18"/>
          <w:szCs w:val="18"/>
        </w:rPr>
        <w:t>Příloha č. 3 – Jednotkový ceník dodávaného zboží</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5578037D" w:rsidR="00CC5257" w:rsidRPr="008B5521" w:rsidRDefault="00CC5257" w:rsidP="00E5485A">
      <w:pPr>
        <w:pStyle w:val="acnormalbold"/>
        <w:rPr>
          <w:rFonts w:ascii="Verdana" w:hAnsi="Verdana" w:cstheme="minorHAnsi"/>
          <w:b w:val="0"/>
          <w:sz w:val="18"/>
          <w:szCs w:val="18"/>
        </w:rPr>
      </w:pP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5420884C"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 xml:space="preserve">"[VLOŽÍ </w:t>
            </w:r>
            <w:r w:rsidR="00A06A5C">
              <w:rPr>
                <w:rFonts w:ascii="Verdana" w:hAnsi="Verdana" w:cstheme="minorHAnsi"/>
                <w:sz w:val="18"/>
                <w:szCs w:val="18"/>
                <w:highlight w:val="yellow"/>
              </w:rPr>
              <w:t>PRODÁVAJÍCÍ</w:t>
            </w:r>
            <w:r w:rsidRPr="00D61DE5">
              <w:rPr>
                <w:rFonts w:ascii="Verdana" w:hAnsi="Verdana"/>
                <w:sz w:val="18"/>
                <w:szCs w:val="18"/>
                <w:highlight w:val="yellow"/>
              </w:rPr>
              <w:t>]"</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64ED0B58" w14:textId="77777777" w:rsidR="00E0064C" w:rsidRDefault="00E0064C" w:rsidP="00F47A49">
      <w:pPr>
        <w:spacing w:before="120" w:after="0"/>
        <w:jc w:val="both"/>
        <w:rPr>
          <w:rFonts w:ascii="Verdana" w:hAnsi="Verdana"/>
          <w:b/>
          <w:szCs w:val="18"/>
        </w:rPr>
        <w:sectPr w:rsidR="00E0064C" w:rsidSect="00DC0E24">
          <w:footerReference w:type="default" r:id="rId17"/>
          <w:headerReference w:type="first" r:id="rId18"/>
          <w:pgSz w:w="11906" w:h="16838"/>
          <w:pgMar w:top="1417" w:right="1417" w:bottom="1417" w:left="1417" w:header="1701" w:footer="0" w:gutter="0"/>
          <w:pgNumType w:start="1"/>
          <w:cols w:space="708"/>
          <w:titlePg/>
          <w:docGrid w:linePitch="360"/>
        </w:sectPr>
      </w:pPr>
    </w:p>
    <w:p w14:paraId="67387143" w14:textId="13536750"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147AF34"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w:t>
      </w:r>
      <w:r w:rsidR="00A06A5C">
        <w:rPr>
          <w:rFonts w:ascii="Verdana" w:hAnsi="Verdana"/>
          <w:sz w:val="18"/>
          <w:szCs w:val="18"/>
        </w:rPr>
        <w:t>Prodávající</w:t>
      </w:r>
      <w:r w:rsidRPr="001305CB">
        <w:rPr>
          <w:rFonts w:ascii="Verdana" w:hAnsi="Verdana"/>
          <w:sz w:val="18"/>
          <w:szCs w:val="18"/>
        </w:rPr>
        <w:t xml:space="preserve">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DC0E24">
          <w:headerReference w:type="first" r:id="rId20"/>
          <w:pgSz w:w="11906" w:h="16838"/>
          <w:pgMar w:top="1417" w:right="1417" w:bottom="1417" w:left="1417" w:header="1701" w:footer="0" w:gutter="0"/>
          <w:pgNumType w:start="1"/>
          <w:cols w:space="708"/>
          <w:titlePg/>
          <w:docGrid w:linePitch="360"/>
        </w:sectPr>
      </w:pPr>
    </w:p>
    <w:p w14:paraId="71482189" w14:textId="77777777" w:rsidR="00F47A49" w:rsidRPr="00E0064C" w:rsidRDefault="00F47A49" w:rsidP="00F47A49">
      <w:pPr>
        <w:spacing w:before="120" w:after="0"/>
        <w:jc w:val="both"/>
        <w:rPr>
          <w:rFonts w:ascii="Verdana" w:hAnsi="Verdana"/>
          <w:b/>
          <w:szCs w:val="18"/>
        </w:rPr>
      </w:pPr>
      <w:r w:rsidRPr="00E0064C">
        <w:rPr>
          <w:rFonts w:ascii="Verdana" w:hAnsi="Verdana"/>
          <w:b/>
          <w:szCs w:val="18"/>
        </w:rPr>
        <w:lastRenderedPageBreak/>
        <w:t>PŘÍLOHA Č. 2</w:t>
      </w:r>
    </w:p>
    <w:p w14:paraId="773B7E13" w14:textId="1B0CFFAB" w:rsidR="00F47A49" w:rsidRPr="00E0064C" w:rsidRDefault="00E0064C" w:rsidP="00F47A49">
      <w:pPr>
        <w:spacing w:before="120" w:after="0"/>
        <w:jc w:val="both"/>
        <w:rPr>
          <w:rFonts w:ascii="Verdana" w:hAnsi="Verdana"/>
          <w:b/>
          <w:sz w:val="18"/>
          <w:szCs w:val="18"/>
        </w:rPr>
      </w:pPr>
      <w:r w:rsidRPr="00E0064C">
        <w:rPr>
          <w:rFonts w:ascii="Verdana" w:hAnsi="Verdana"/>
          <w:b/>
          <w:sz w:val="18"/>
          <w:szCs w:val="18"/>
        </w:rPr>
        <w:t>Technická zpráva</w:t>
      </w:r>
    </w:p>
    <w:p w14:paraId="4060A21A" w14:textId="06767920" w:rsidR="00F47A49" w:rsidRPr="00E0064C" w:rsidRDefault="00E0064C" w:rsidP="00F47A49">
      <w:pPr>
        <w:spacing w:before="120" w:after="0"/>
        <w:jc w:val="both"/>
        <w:rPr>
          <w:rFonts w:ascii="Verdana" w:hAnsi="Verdana"/>
          <w:sz w:val="18"/>
          <w:szCs w:val="18"/>
        </w:rPr>
      </w:pPr>
      <w:r w:rsidRPr="00E0064C">
        <w:rPr>
          <w:rFonts w:ascii="Verdana" w:hAnsi="Verdana"/>
          <w:sz w:val="18"/>
          <w:szCs w:val="18"/>
        </w:rPr>
        <w:t>Technická zpráva</w:t>
      </w:r>
      <w:r w:rsidR="00F47A49" w:rsidRPr="00E0064C">
        <w:rPr>
          <w:rFonts w:ascii="Verdana" w:hAnsi="Verdana"/>
          <w:sz w:val="18"/>
          <w:szCs w:val="18"/>
        </w:rPr>
        <w:t xml:space="preserve"> není pevně připojena k Rámcové dohodě, </w:t>
      </w:r>
      <w:r w:rsidR="00A06A5C" w:rsidRPr="00E0064C">
        <w:rPr>
          <w:rFonts w:ascii="Verdana" w:hAnsi="Verdana"/>
          <w:sz w:val="18"/>
          <w:szCs w:val="18"/>
        </w:rPr>
        <w:t>Prodávající</w:t>
      </w:r>
      <w:r w:rsidR="00F47A49" w:rsidRPr="00E0064C">
        <w:rPr>
          <w:rFonts w:ascii="Verdana" w:hAnsi="Verdana"/>
          <w:sz w:val="18"/>
          <w:szCs w:val="18"/>
        </w:rPr>
        <w:t xml:space="preserve"> obdržel </w:t>
      </w:r>
      <w:r w:rsidRPr="00E0064C">
        <w:rPr>
          <w:rFonts w:ascii="Verdana" w:hAnsi="Verdana"/>
          <w:sz w:val="18"/>
          <w:szCs w:val="18"/>
        </w:rPr>
        <w:t xml:space="preserve">Technickou zprávu </w:t>
      </w:r>
      <w:r w:rsidR="00F47A49" w:rsidRPr="00E0064C">
        <w:rPr>
          <w:rFonts w:ascii="Verdana" w:hAnsi="Verdana"/>
          <w:sz w:val="18"/>
          <w:szCs w:val="18"/>
        </w:rPr>
        <w:t xml:space="preserve">společně se zadávací dokumentací prostřednictvím profilu zadavatele </w:t>
      </w:r>
      <w:hyperlink r:id="rId21" w:history="1">
        <w:r w:rsidR="00F47A49" w:rsidRPr="00E0064C">
          <w:rPr>
            <w:rFonts w:ascii="Verdana" w:hAnsi="Verdana"/>
            <w:color w:val="0070C0"/>
            <w:sz w:val="18"/>
            <w:szCs w:val="18"/>
            <w:u w:val="single"/>
          </w:rPr>
          <w:t>https://zakazky.spravazeleznic.cz/</w:t>
        </w:r>
      </w:hyperlink>
      <w:r w:rsidR="00F47A49" w:rsidRPr="00E0064C">
        <w:rPr>
          <w:rFonts w:ascii="Verdana" w:hAnsi="Verdana"/>
          <w:sz w:val="18"/>
          <w:szCs w:val="18"/>
        </w:rPr>
        <w:t>.</w:t>
      </w:r>
    </w:p>
    <w:p w14:paraId="56379B62" w14:textId="07B75117" w:rsidR="00F47A49" w:rsidRPr="001305CB" w:rsidRDefault="00F47A49" w:rsidP="00F47A49">
      <w:pPr>
        <w:spacing w:after="0"/>
        <w:rPr>
          <w:rFonts w:ascii="Verdana" w:hAnsi="Verdana"/>
          <w:sz w:val="18"/>
          <w:szCs w:val="18"/>
        </w:rPr>
      </w:pPr>
      <w:r w:rsidRPr="00E0064C">
        <w:rPr>
          <w:rFonts w:ascii="Verdana" w:hAnsi="Verdana"/>
          <w:sz w:val="18"/>
          <w:szCs w:val="18"/>
        </w:rPr>
        <w:t xml:space="preserve">Smluvní strany podpisem této Rámcové dohody stvrzují, že je pro ně </w:t>
      </w:r>
      <w:r w:rsidR="00E0064C" w:rsidRPr="00E0064C">
        <w:rPr>
          <w:rFonts w:ascii="Verdana" w:hAnsi="Verdana"/>
          <w:sz w:val="18"/>
          <w:szCs w:val="18"/>
        </w:rPr>
        <w:t xml:space="preserve">Technická zpráva </w:t>
      </w:r>
      <w:r w:rsidRPr="00E0064C">
        <w:rPr>
          <w:rFonts w:ascii="Verdana" w:hAnsi="Verdana"/>
          <w:sz w:val="18"/>
          <w:szCs w:val="18"/>
        </w:rPr>
        <w:t xml:space="preserve">závazná, že jsou s jejím obsahem plně seznámeny a že v souladu s </w:t>
      </w:r>
      <w:proofErr w:type="spellStart"/>
      <w:r w:rsidRPr="00E0064C">
        <w:rPr>
          <w:rFonts w:ascii="Verdana" w:hAnsi="Verdana"/>
          <w:sz w:val="18"/>
          <w:szCs w:val="18"/>
        </w:rPr>
        <w:t>ust</w:t>
      </w:r>
      <w:proofErr w:type="spellEnd"/>
      <w:r w:rsidRPr="00E0064C">
        <w:rPr>
          <w:rFonts w:ascii="Verdana" w:hAnsi="Verdana"/>
          <w:sz w:val="18"/>
          <w:szCs w:val="18"/>
        </w:rPr>
        <w:t xml:space="preserve">. § 1751 občanského zákoníku tvoří </w:t>
      </w:r>
      <w:r w:rsidR="00E0064C" w:rsidRPr="00E0064C">
        <w:rPr>
          <w:rFonts w:ascii="Verdana" w:hAnsi="Verdana"/>
          <w:sz w:val="18"/>
          <w:szCs w:val="18"/>
        </w:rPr>
        <w:t>Technická zpráva</w:t>
      </w:r>
      <w:r w:rsidRPr="00E0064C">
        <w:rPr>
          <w:rFonts w:ascii="Verdana" w:hAnsi="Verdana"/>
          <w:sz w:val="18"/>
          <w:szCs w:val="18"/>
        </w:rPr>
        <w:t xml:space="preserve"> část obsahu Rámcové dohody.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148807B5" w14:textId="77777777" w:rsidR="00F47A49" w:rsidRPr="00E0064C" w:rsidRDefault="00F47A49" w:rsidP="00F47A49">
      <w:pPr>
        <w:spacing w:before="120" w:after="120"/>
        <w:jc w:val="both"/>
        <w:rPr>
          <w:rFonts w:ascii="Verdana" w:hAnsi="Verdana"/>
          <w:b/>
          <w:sz w:val="18"/>
          <w:szCs w:val="18"/>
        </w:rPr>
      </w:pPr>
      <w:r w:rsidRPr="00E0064C">
        <w:rPr>
          <w:rFonts w:ascii="Verdana" w:hAnsi="Verdana"/>
          <w:b/>
          <w:sz w:val="18"/>
          <w:szCs w:val="18"/>
        </w:rPr>
        <w:t>Jednotkový ceník dodávaného zboží</w:t>
      </w:r>
    </w:p>
    <w:p w14:paraId="419C60A1" w14:textId="77777777" w:rsidR="00F47A49" w:rsidRPr="001305CB" w:rsidRDefault="00F47A49" w:rsidP="00F47A49">
      <w:pPr>
        <w:spacing w:before="120" w:after="0"/>
        <w:jc w:val="both"/>
        <w:rPr>
          <w:rFonts w:ascii="Verdana" w:hAnsi="Verdana"/>
          <w:sz w:val="18"/>
          <w:szCs w:val="18"/>
          <w:highlight w:val="green"/>
        </w:rPr>
      </w:pPr>
      <w:r w:rsidRPr="001305CB">
        <w:rPr>
          <w:rFonts w:ascii="Verdana" w:hAnsi="Verdana"/>
          <w:sz w:val="18"/>
          <w:szCs w:val="18"/>
          <w:highlight w:val="green"/>
        </w:rPr>
        <w:t xml:space="preserve">Do přílohy Rámcové dohody bude vložen Jednotkový ceník </w:t>
      </w:r>
      <w:r w:rsidRPr="002B2211">
        <w:rPr>
          <w:rFonts w:ascii="Verdana" w:hAnsi="Verdana"/>
          <w:sz w:val="18"/>
          <w:szCs w:val="18"/>
          <w:highlight w:val="green"/>
        </w:rPr>
        <w:t xml:space="preserve">dodávaného zboží předložený </w:t>
      </w:r>
      <w:r w:rsidRPr="001305CB">
        <w:rPr>
          <w:rFonts w:ascii="Verdana" w:hAnsi="Verdana"/>
          <w:sz w:val="18"/>
          <w:szCs w:val="18"/>
          <w:highlight w:val="green"/>
        </w:rPr>
        <w:t>v nabídce účastníka.</w:t>
      </w:r>
    </w:p>
    <w:p w14:paraId="08FE54B4" w14:textId="3E6783AA" w:rsidR="00F47A49" w:rsidRDefault="00F47A49" w:rsidP="00F47A49">
      <w:pPr>
        <w:spacing w:after="0"/>
        <w:jc w:val="both"/>
        <w:rPr>
          <w:rFonts w:ascii="Verdana" w:hAnsi="Verdana"/>
          <w:sz w:val="18"/>
          <w:szCs w:val="18"/>
        </w:rPr>
      </w:pPr>
    </w:p>
    <w:p w14:paraId="2004313E" w14:textId="77777777" w:rsidR="00F47A49" w:rsidRDefault="00F47A49" w:rsidP="00F47A49">
      <w:pPr>
        <w:spacing w:after="0"/>
        <w:jc w:val="both"/>
        <w:rPr>
          <w:rFonts w:ascii="Verdana" w:hAnsi="Verdana"/>
          <w:sz w:val="18"/>
          <w:szCs w:val="18"/>
        </w:rPr>
      </w:pPr>
    </w:p>
    <w:p w14:paraId="31CF4FA8" w14:textId="50431710" w:rsidR="00F47A49" w:rsidRPr="001305CB" w:rsidRDefault="00F47A49" w:rsidP="00F47A49">
      <w:pPr>
        <w:spacing w:after="0"/>
        <w:jc w:val="both"/>
        <w:rPr>
          <w:rFonts w:ascii="Verdana" w:hAnsi="Verdana"/>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3926A38D" w14:textId="4CC709DF" w:rsidR="00F47A49" w:rsidRPr="00276D42" w:rsidRDefault="00F47A49" w:rsidP="00276D42">
      <w:pPr>
        <w:spacing w:after="120" w:line="264" w:lineRule="auto"/>
        <w:jc w:val="both"/>
        <w:rPr>
          <w:rFonts w:ascii="Verdana" w:eastAsia="Verdana" w:hAnsi="Verdana"/>
          <w:sz w:val="18"/>
          <w:szCs w:val="18"/>
          <w:highlight w:val="yellow"/>
        </w:rPr>
      </w:pPr>
      <w:r w:rsidRPr="00276D42">
        <w:rPr>
          <w:rFonts w:ascii="Verdana" w:eastAsia="Verdana" w:hAnsi="Verdana"/>
          <w:sz w:val="18"/>
          <w:szCs w:val="18"/>
          <w:highlight w:val="yellow"/>
        </w:rPr>
        <w:t xml:space="preserve">[VLOŽÍ </w:t>
      </w:r>
      <w:r w:rsidR="00A06A5C" w:rsidRPr="00276D42">
        <w:rPr>
          <w:rFonts w:ascii="Verdana" w:hAnsi="Verdana" w:cstheme="minorHAnsi"/>
          <w:sz w:val="18"/>
          <w:szCs w:val="18"/>
          <w:highlight w:val="yellow"/>
        </w:rPr>
        <w:t>PRODÁVAJÍCÍ</w:t>
      </w:r>
      <w:r w:rsidRPr="00276D42">
        <w:rPr>
          <w:rFonts w:ascii="Verdana" w:eastAsia="Verdana" w:hAnsi="Verdana"/>
          <w:sz w:val="18"/>
          <w:szCs w:val="18"/>
          <w:highlight w:val="yellow"/>
        </w:rPr>
        <w:t xml:space="preserve"> – vyplněná příloha 2 Výzvy k podání nabídek</w:t>
      </w:r>
    </w:p>
    <w:p w14:paraId="21D031CE" w14:textId="2B60546E" w:rsidR="00276D42" w:rsidRPr="00276D42" w:rsidRDefault="00276D42" w:rsidP="00F47A49">
      <w:pPr>
        <w:rPr>
          <w:rFonts w:ascii="Verdana" w:hAnsi="Verdana" w:cstheme="minorHAnsi"/>
          <w:sz w:val="18"/>
          <w:szCs w:val="18"/>
          <w:highlight w:val="yellow"/>
        </w:rPr>
      </w:pPr>
      <w:r w:rsidRPr="00276D42">
        <w:rPr>
          <w:rFonts w:ascii="Verdana" w:hAnsi="Verdana" w:cstheme="minorHAnsi"/>
          <w:sz w:val="18"/>
          <w:szCs w:val="18"/>
          <w:highlight w:val="yellow"/>
        </w:rPr>
        <w:t>/</w:t>
      </w:r>
    </w:p>
    <w:p w14:paraId="11FD92DB" w14:textId="329DBB09" w:rsidR="00276D42" w:rsidRPr="008B5521" w:rsidRDefault="00276D42" w:rsidP="00F47A49">
      <w:pPr>
        <w:rPr>
          <w:rFonts w:ascii="Verdana" w:hAnsi="Verdana" w:cstheme="minorHAnsi"/>
          <w:sz w:val="18"/>
          <w:szCs w:val="18"/>
        </w:rPr>
      </w:pPr>
      <w:r>
        <w:rPr>
          <w:rFonts w:ascii="Verdana" w:hAnsi="Verdana" w:cstheme="minorHAnsi"/>
          <w:sz w:val="18"/>
          <w:szCs w:val="18"/>
          <w:highlight w:val="yellow"/>
        </w:rPr>
        <w:t>Prodávající</w:t>
      </w:r>
      <w:r w:rsidRPr="00276D42">
        <w:rPr>
          <w:rFonts w:ascii="Verdana" w:hAnsi="Verdana" w:cstheme="minorHAnsi"/>
          <w:sz w:val="18"/>
          <w:szCs w:val="18"/>
          <w:highlight w:val="yellow"/>
        </w:rPr>
        <w:t xml:space="preserve"> p</w:t>
      </w:r>
      <w:r w:rsidRPr="00276D42">
        <w:rPr>
          <w:rFonts w:ascii="Verdana" w:eastAsia="Verdana" w:hAnsi="Verdana" w:cs="Verdana"/>
          <w:sz w:val="18"/>
          <w:szCs w:val="18"/>
          <w:highlight w:val="yellow"/>
        </w:rPr>
        <w:t>ř</w:t>
      </w:r>
      <w:r w:rsidRPr="00276D42">
        <w:rPr>
          <w:rFonts w:ascii="Verdana" w:hAnsi="Verdana" w:cstheme="minorHAnsi"/>
          <w:sz w:val="18"/>
          <w:szCs w:val="18"/>
          <w:highlight w:val="yellow"/>
        </w:rPr>
        <w:t>i plnění na základě této Rámcové dohody nepoužije žádné poddodavatele.</w:t>
      </w:r>
      <w:r w:rsidRPr="00276D42">
        <w:rPr>
          <w:rFonts w:ascii="Verdana" w:eastAsia="Verdana" w:hAnsi="Verdana"/>
          <w:sz w:val="18"/>
          <w:szCs w:val="18"/>
          <w:highlight w:val="yellow"/>
        </w:rPr>
        <w:t>]</w:t>
      </w: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headerReference w:type="even" r:id="rId22"/>
      <w:headerReference w:type="default" r:id="rId23"/>
      <w:footerReference w:type="default" r:id="rId24"/>
      <w:headerReference w:type="first" r:id="rId25"/>
      <w:footerReference w:type="first" r:id="rId26"/>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D1C69" w14:textId="36429278"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81015">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A8DDC" w14:textId="77777777" w:rsidR="00E0064C" w:rsidRPr="004E6499" w:rsidRDefault="00E0064C" w:rsidP="00E0064C">
    <w:pPr>
      <w:pStyle w:val="Zhlav"/>
      <w:jc w:val="right"/>
    </w:pPr>
    <w:r>
      <w:rPr>
        <w:noProof/>
        <w:lang w:eastAsia="cs-CZ"/>
      </w:rPr>
      <w:drawing>
        <wp:anchor distT="0" distB="0" distL="114300" distR="114300" simplePos="0" relativeHeight="251659264" behindDoc="0" locked="1" layoutInCell="1" allowOverlap="1" wp14:anchorId="1E22CDCF" wp14:editId="383E48D4">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53311C98" w14:textId="77777777" w:rsidR="00E0064C" w:rsidRDefault="00E0064C" w:rsidP="00E0064C">
    <w:pPr>
      <w:pStyle w:val="Zhlav"/>
    </w:pPr>
  </w:p>
  <w:p w14:paraId="757B19D0" w14:textId="77777777" w:rsidR="00DC0E24" w:rsidRPr="00E0064C" w:rsidRDefault="00DC0E24" w:rsidP="00E0064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E0032" w14:textId="77777777" w:rsidR="00E0064C" w:rsidRDefault="00E0064C" w:rsidP="00E0064C">
    <w:pPr>
      <w:pStyle w:val="Zhlav"/>
    </w:pPr>
  </w:p>
  <w:p w14:paraId="557A6903" w14:textId="77777777" w:rsidR="00E0064C" w:rsidRPr="00E0064C" w:rsidRDefault="00E0064C" w:rsidP="00E0064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E767" w14:textId="56FAA009" w:rsidR="00DD4ECC" w:rsidRDefault="00DD4EC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9257E" w14:textId="636FE6EB" w:rsidR="00DD4ECC" w:rsidRDefault="00DD4EC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3F52B82A"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6277B"/>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6D42"/>
    <w:rsid w:val="00277C3D"/>
    <w:rsid w:val="00281015"/>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617E"/>
    <w:rsid w:val="004B698A"/>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47D"/>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42E"/>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1DEA"/>
    <w:rsid w:val="00712557"/>
    <w:rsid w:val="00712561"/>
    <w:rsid w:val="00712B43"/>
    <w:rsid w:val="00712CE3"/>
    <w:rsid w:val="00714260"/>
    <w:rsid w:val="007147A2"/>
    <w:rsid w:val="00730FA9"/>
    <w:rsid w:val="00742CFF"/>
    <w:rsid w:val="00745DB8"/>
    <w:rsid w:val="007465F2"/>
    <w:rsid w:val="007503FC"/>
    <w:rsid w:val="0075097D"/>
    <w:rsid w:val="00757FBB"/>
    <w:rsid w:val="00761EEF"/>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0755"/>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41DE"/>
    <w:rsid w:val="00935934"/>
    <w:rsid w:val="00953CAE"/>
    <w:rsid w:val="00956933"/>
    <w:rsid w:val="009601AA"/>
    <w:rsid w:val="00964953"/>
    <w:rsid w:val="00966347"/>
    <w:rsid w:val="009670C5"/>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0FAA"/>
    <w:rsid w:val="00A02B02"/>
    <w:rsid w:val="00A0411C"/>
    <w:rsid w:val="00A0526B"/>
    <w:rsid w:val="00A06A5C"/>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37AA"/>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53BC"/>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293C"/>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D4ECC"/>
    <w:rsid w:val="00DD7514"/>
    <w:rsid w:val="00DF104A"/>
    <w:rsid w:val="00DF38A2"/>
    <w:rsid w:val="00DF57ED"/>
    <w:rsid w:val="00DF61E5"/>
    <w:rsid w:val="00E0064C"/>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1F0B"/>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9913FD9"/>
  <w15:docId w15:val="{F49676B5-39FE-4983-AD1C-41C1F454C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2.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4.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42</TotalTime>
  <Pages>13</Pages>
  <Words>4115</Words>
  <Characters>24283</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Malý Jiří, Bc.</cp:lastModifiedBy>
  <cp:revision>5</cp:revision>
  <dcterms:created xsi:type="dcterms:W3CDTF">2023-06-20T11:30:00Z</dcterms:created>
  <dcterms:modified xsi:type="dcterms:W3CDTF">2025-09-11T11:04:00Z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